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10D84" w14:textId="77777777" w:rsidR="000612C4" w:rsidRPr="00EE387B" w:rsidRDefault="000612C4">
      <w:pPr>
        <w:pStyle w:val="Heading1"/>
        <w:jc w:val="center"/>
        <w:rPr>
          <w:b/>
          <w:smallCaps/>
          <w:lang w:val="fr-FR"/>
        </w:rPr>
      </w:pPr>
      <w:r w:rsidRPr="00EE387B">
        <w:rPr>
          <w:b/>
          <w:smallCaps/>
          <w:lang w:val="fr-FR"/>
        </w:rPr>
        <w:t xml:space="preserve">Michael A. </w:t>
      </w:r>
      <w:proofErr w:type="spellStart"/>
      <w:r w:rsidRPr="00EE387B">
        <w:rPr>
          <w:b/>
          <w:smallCaps/>
          <w:lang w:val="fr-FR"/>
        </w:rPr>
        <w:t>Figueroa</w:t>
      </w:r>
      <w:proofErr w:type="spellEnd"/>
      <w:r w:rsidRPr="00EE387B">
        <w:rPr>
          <w:b/>
          <w:smallCaps/>
          <w:lang w:val="fr-FR"/>
        </w:rPr>
        <w:t xml:space="preserve">, </w:t>
      </w:r>
      <w:proofErr w:type="spellStart"/>
      <w:r w:rsidRPr="00EE387B">
        <w:rPr>
          <w:b/>
          <w:smallCaps/>
          <w:lang w:val="fr-FR"/>
        </w:rPr>
        <w:t>Ed.D</w:t>
      </w:r>
      <w:proofErr w:type="spellEnd"/>
      <w:r w:rsidRPr="00EE387B">
        <w:rPr>
          <w:b/>
          <w:smallCaps/>
          <w:lang w:val="fr-FR"/>
        </w:rPr>
        <w:t>., CSCS</w:t>
      </w:r>
    </w:p>
    <w:p w14:paraId="07B045D1" w14:textId="45716094" w:rsidR="000612C4" w:rsidRDefault="000612C4" w:rsidP="00BB2DB9">
      <w:pPr>
        <w:rPr>
          <w:rFonts w:ascii="Times New Roman Italic" w:hAnsi="Times New Roman Italic"/>
          <w:sz w:val="20"/>
        </w:rPr>
      </w:pPr>
    </w:p>
    <w:p w14:paraId="107313A2" w14:textId="4429088D" w:rsidR="000612C4" w:rsidRDefault="00822A29">
      <w:pPr>
        <w:rPr>
          <w:sz w:val="20"/>
        </w:rPr>
      </w:pPr>
      <w:r>
        <w:rPr>
          <w:noProof/>
        </w:rPr>
        <mc:AlternateContent>
          <mc:Choice Requires="wps">
            <w:drawing>
              <wp:inline distT="0" distB="0" distL="0" distR="0" wp14:anchorId="530D8DF2" wp14:editId="70533BC6">
                <wp:extent cx="5930900" cy="8255"/>
                <wp:effectExtent l="0" t="0" r="12700" b="17145"/>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mo="http://schemas.microsoft.com/office/mac/office/2008/main" xmlns:mv="urn:schemas-microsoft-com:mac:vml">
            <w:pict>
              <v:line w14:anchorId="100FB519" id="Line 9" o:spid="_x0000_s1026" style="visibility:visible;mso-wrap-style:square;mso-left-percent:-10001;mso-top-percent:-10001;mso-position-horizontal:absolute;mso-position-horizontal-relative:char;mso-position-vertical:absolute;mso-position-vertical-relative:line;mso-left-percent:-10001;mso-top-percent:-10001" from="0,0" to="467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" strokeweight="1pt">
                <w10:anchorlock/>
              </v:line>
            </w:pict>
          </mc:Fallback>
        </mc:AlternateContent>
      </w:r>
    </w:p>
    <w:p w14:paraId="29C4E3E0" w14:textId="77777777" w:rsidR="000612C4" w:rsidRDefault="000612C4">
      <w:pPr>
        <w:pStyle w:val="Heading2"/>
        <w:jc w:val="center"/>
        <w:rPr>
          <w:rFonts w:ascii="Times New Roman Bold" w:hAnsi="Times New Roman Bold"/>
          <w:smallCaps/>
        </w:rPr>
      </w:pPr>
      <w:r>
        <w:rPr>
          <w:rFonts w:ascii="Times New Roman Bold" w:hAnsi="Times New Roman Bold"/>
          <w:smallCaps/>
        </w:rPr>
        <w:t>Curriculum Vitae</w:t>
      </w:r>
    </w:p>
    <w:p w14:paraId="0166E0CB" w14:textId="206ACC57" w:rsidR="000612C4" w:rsidRDefault="00822A29">
      <w:pPr>
        <w:rPr>
          <w:sz w:val="20"/>
        </w:rPr>
      </w:pPr>
      <w:r>
        <w:rPr>
          <w:noProof/>
        </w:rPr>
        <mc:AlternateContent>
          <mc:Choice Requires="wps">
            <w:drawing>
              <wp:inline distT="0" distB="0" distL="0" distR="0" wp14:anchorId="33B51D17" wp14:editId="265B8785">
                <wp:extent cx="5930900" cy="8255"/>
                <wp:effectExtent l="0" t="0" r="12700" b="17145"/>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mo="http://schemas.microsoft.com/office/mac/office/2008/main" xmlns:mv="urn:schemas-microsoft-com:mac:vml">
            <w:pict>
              <v:line w14:anchorId="79D271FC" id="Line 8" o:spid="_x0000_s1026" style="visibility:visible;mso-wrap-style:square;mso-left-percent:-10001;mso-top-percent:-10001;mso-position-horizontal:absolute;mso-position-horizontal-relative:char;mso-position-vertical:absolute;mso-position-vertical-relative:line;mso-left-percent:-10001;mso-top-percent:-10001" from="0,0" to="467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" strokeweight="1pt">
                <w10:anchorlock/>
              </v:line>
            </w:pict>
          </mc:Fallback>
        </mc:AlternateContent>
      </w:r>
    </w:p>
    <w:p w14:paraId="62CA8C1C" w14:textId="77777777" w:rsidR="00131624" w:rsidRDefault="00131624">
      <w:pPr>
        <w:pStyle w:val="Heading2"/>
        <w:rPr>
          <w:rFonts w:ascii="Times New Roman Bold" w:hAnsi="Times New Roman Bold"/>
          <w:smallCaps/>
        </w:rPr>
      </w:pPr>
    </w:p>
    <w:p w14:paraId="0F6DE924" w14:textId="77777777" w:rsidR="000612C4" w:rsidRDefault="000612C4">
      <w:pPr>
        <w:pStyle w:val="Heading2"/>
        <w:rPr>
          <w:rFonts w:ascii="Times New Roman Bold" w:hAnsi="Times New Roman Bold"/>
          <w:smallCaps/>
        </w:rPr>
      </w:pPr>
      <w:r>
        <w:rPr>
          <w:rFonts w:ascii="Times New Roman Bold" w:hAnsi="Times New Roman Bold"/>
          <w:smallCaps/>
        </w:rPr>
        <w:t>Education</w:t>
      </w:r>
    </w:p>
    <w:p w14:paraId="0695B64A" w14:textId="77777777" w:rsidR="000612C4" w:rsidRDefault="000612C4">
      <w:pPr>
        <w:rPr>
          <w:rFonts w:ascii="Times New Roman Bold" w:hAnsi="Times New Roman Bold"/>
          <w:smallCaps/>
        </w:rPr>
      </w:pPr>
      <w:r>
        <w:rPr>
          <w:sz w:val="20"/>
        </w:rPr>
        <w:tab/>
      </w:r>
      <w:r>
        <w:rPr>
          <w:rFonts w:ascii="Times New Roman Bold" w:hAnsi="Times New Roman Bold"/>
          <w:smallCaps/>
        </w:rPr>
        <w:t>Teacher</w:t>
      </w:r>
      <w:r w:rsidR="00D116BF">
        <w:rPr>
          <w:rFonts w:ascii="Times New Roman Bold" w:hAnsi="Times New Roman Bold"/>
          <w:smallCaps/>
        </w:rPr>
        <w:t xml:space="preserve">s College – </w:t>
      </w:r>
      <w:r w:rsidR="00D116BF" w:rsidRPr="00D116BF">
        <w:rPr>
          <w:rFonts w:ascii="Times New Roman Bold" w:hAnsi="Times New Roman Bold"/>
          <w:caps/>
        </w:rPr>
        <w:t>c</w:t>
      </w:r>
      <w:r>
        <w:rPr>
          <w:rFonts w:ascii="Times New Roman Bold" w:hAnsi="Times New Roman Bold"/>
          <w:smallCaps/>
        </w:rPr>
        <w:t>olumbia University</w:t>
      </w:r>
    </w:p>
    <w:p w14:paraId="387EEECE" w14:textId="77777777" w:rsidR="000612C4" w:rsidRDefault="000612C4">
      <w:pPr>
        <w:rPr>
          <w:rFonts w:ascii="Times New Roman Italic" w:hAnsi="Times New Roman Italic"/>
          <w:sz w:val="22"/>
        </w:rPr>
      </w:pPr>
      <w:r>
        <w:tab/>
      </w:r>
      <w:r>
        <w:rPr>
          <w:rFonts w:ascii="Times New Roman Italic" w:hAnsi="Times New Roman Italic"/>
          <w:sz w:val="22"/>
        </w:rPr>
        <w:t>Ed.D., Applied Physiology, December 2006</w:t>
      </w:r>
    </w:p>
    <w:p w14:paraId="789C17F8" w14:textId="77777777" w:rsidR="000612C4" w:rsidRDefault="000612C4"/>
    <w:p w14:paraId="17507BB5" w14:textId="77777777" w:rsidR="000612C4" w:rsidRDefault="000612C4">
      <w:pPr>
        <w:rPr>
          <w:rFonts w:ascii="Times New Roman Bold" w:hAnsi="Times New Roman Bold"/>
          <w:smallCaps/>
        </w:rPr>
      </w:pPr>
      <w:r>
        <w:tab/>
      </w:r>
      <w:r w:rsidR="00D116BF">
        <w:rPr>
          <w:rFonts w:ascii="Times New Roman Bold" w:hAnsi="Times New Roman Bold"/>
          <w:smallCaps/>
        </w:rPr>
        <w:t xml:space="preserve">Teachers College – </w:t>
      </w:r>
      <w:r w:rsidR="00D116BF" w:rsidRPr="00D116BF">
        <w:rPr>
          <w:rFonts w:ascii="Times New Roman Bold" w:hAnsi="Times New Roman Bold"/>
          <w:caps/>
        </w:rPr>
        <w:t>c</w:t>
      </w:r>
      <w:r>
        <w:rPr>
          <w:rFonts w:ascii="Times New Roman Bold" w:hAnsi="Times New Roman Bold"/>
          <w:smallCaps/>
        </w:rPr>
        <w:t>olumbia University</w:t>
      </w:r>
    </w:p>
    <w:p w14:paraId="05A696EA" w14:textId="77777777" w:rsidR="000612C4" w:rsidRDefault="000612C4">
      <w:pPr>
        <w:rPr>
          <w:rFonts w:ascii="Times New Roman Italic" w:hAnsi="Times New Roman Italic"/>
        </w:rPr>
      </w:pPr>
      <w:r>
        <w:tab/>
      </w:r>
      <w:r>
        <w:rPr>
          <w:rFonts w:ascii="Times New Roman Italic" w:hAnsi="Times New Roman Italic"/>
          <w:sz w:val="22"/>
        </w:rPr>
        <w:t>Ed.M., Applied Physiology, October 2004</w:t>
      </w:r>
    </w:p>
    <w:p w14:paraId="62F83F69" w14:textId="77777777" w:rsidR="000612C4" w:rsidRDefault="000612C4"/>
    <w:p w14:paraId="68A58605" w14:textId="77777777" w:rsidR="000612C4" w:rsidRDefault="000612C4">
      <w:pPr>
        <w:rPr>
          <w:rFonts w:ascii="Times New Roman Bold" w:hAnsi="Times New Roman Bold"/>
          <w:smallCaps/>
        </w:rPr>
      </w:pPr>
      <w:r>
        <w:tab/>
      </w:r>
      <w:r>
        <w:rPr>
          <w:rFonts w:ascii="Times New Roman Bold" w:hAnsi="Times New Roman Bold"/>
          <w:smallCaps/>
        </w:rPr>
        <w:t>Brooklyn College CUNY</w:t>
      </w:r>
    </w:p>
    <w:p w14:paraId="311356B8" w14:textId="77777777" w:rsidR="000612C4" w:rsidRDefault="000612C4">
      <w:pPr>
        <w:rPr>
          <w:rFonts w:ascii="Times New Roman Italic" w:hAnsi="Times New Roman Italic"/>
          <w:sz w:val="22"/>
        </w:rPr>
      </w:pPr>
      <w:r>
        <w:tab/>
      </w:r>
      <w:r>
        <w:rPr>
          <w:rFonts w:ascii="Times New Roman Italic" w:hAnsi="Times New Roman Italic"/>
          <w:sz w:val="22"/>
        </w:rPr>
        <w:t>M.S., Exercise Science and Rehabilitation, February 1999</w:t>
      </w:r>
    </w:p>
    <w:p w14:paraId="4DF28FB5" w14:textId="77777777" w:rsidR="000612C4" w:rsidRDefault="000612C4"/>
    <w:p w14:paraId="6D7FFBCD" w14:textId="77777777" w:rsidR="000612C4" w:rsidRDefault="000612C4">
      <w:pPr>
        <w:rPr>
          <w:rFonts w:ascii="Times New Roman Bold" w:hAnsi="Times New Roman Bold"/>
          <w:smallCaps/>
        </w:rPr>
      </w:pPr>
      <w:r>
        <w:tab/>
      </w:r>
      <w:r>
        <w:rPr>
          <w:rFonts w:ascii="Times New Roman Bold" w:hAnsi="Times New Roman Bold"/>
          <w:smallCaps/>
        </w:rPr>
        <w:t>Hunter College CUNY</w:t>
      </w:r>
    </w:p>
    <w:p w14:paraId="61EBDAA3" w14:textId="77777777" w:rsidR="000612C4" w:rsidRDefault="000612C4">
      <w:pPr>
        <w:rPr>
          <w:rFonts w:ascii="Times New Roman Italic" w:hAnsi="Times New Roman Italic"/>
          <w:sz w:val="22"/>
        </w:rPr>
      </w:pPr>
      <w:r>
        <w:tab/>
      </w:r>
      <w:r>
        <w:rPr>
          <w:rFonts w:ascii="Times New Roman Italic" w:hAnsi="Times New Roman Italic"/>
          <w:sz w:val="22"/>
        </w:rPr>
        <w:t>B.A., Human Movement Studies, May 1995</w:t>
      </w:r>
    </w:p>
    <w:p w14:paraId="302F8019" w14:textId="7DAE0C3B" w:rsidR="000612C4" w:rsidRDefault="00822A29">
      <w:r>
        <w:rPr>
          <w:noProof/>
        </w:rPr>
        <mc:AlternateContent>
          <mc:Choice Requires="wps">
            <w:drawing>
              <wp:inline distT="0" distB="0" distL="0" distR="0" wp14:anchorId="4C8320BE" wp14:editId="55D23E54">
                <wp:extent cx="5930900" cy="8255"/>
                <wp:effectExtent l="0" t="0" r="12700" b="17145"/>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mo="http://schemas.microsoft.com/office/mac/office/2008/main" xmlns:mv="urn:schemas-microsoft-com:mac:vml">
            <w:pict>
              <v:line w14:anchorId="5FC420F2" id="Line 7" o:spid="_x0000_s1026" style="visibility:visible;mso-wrap-style:square;mso-left-percent:-10001;mso-top-percent:-10001;mso-position-horizontal:absolute;mso-position-horizontal-relative:char;mso-position-vertical:absolute;mso-position-vertical-relative:line;mso-left-percent:-10001;mso-top-percent:-10001" from="0,0" to="467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" strokeweight="1pt">
                <w10:anchorlock/>
              </v:line>
            </w:pict>
          </mc:Fallback>
        </mc:AlternateContent>
      </w:r>
    </w:p>
    <w:p w14:paraId="2952139A" w14:textId="77777777" w:rsidR="00131624" w:rsidRDefault="00131624">
      <w:pPr>
        <w:pStyle w:val="Heading2"/>
        <w:rPr>
          <w:rFonts w:ascii="Times New Roman Bold" w:hAnsi="Times New Roman Bold"/>
          <w:smallCaps/>
        </w:rPr>
      </w:pPr>
    </w:p>
    <w:p w14:paraId="4CC6D097" w14:textId="77777777" w:rsidR="000612C4" w:rsidRDefault="000612C4">
      <w:pPr>
        <w:pStyle w:val="Heading2"/>
      </w:pPr>
      <w:r>
        <w:rPr>
          <w:rFonts w:ascii="Times New Roman Bold" w:hAnsi="Times New Roman Bold"/>
          <w:smallCaps/>
        </w:rPr>
        <w:t>Work Experience</w:t>
      </w:r>
    </w:p>
    <w:p w14:paraId="023CFBF0" w14:textId="77777777" w:rsidR="000612C4" w:rsidRDefault="000612C4">
      <w:pPr>
        <w:ind w:firstLine="720"/>
        <w:rPr>
          <w:rFonts w:ascii="Times New Roman Bold Italic" w:hAnsi="Times New Roman Bold Italic"/>
          <w:smallCaps/>
        </w:rPr>
      </w:pPr>
    </w:p>
    <w:p w14:paraId="5E171000" w14:textId="707E797B" w:rsidR="00F0519C" w:rsidRDefault="00F0519C" w:rsidP="00F0519C">
      <w:pPr>
        <w:ind w:firstLine="720"/>
        <w:jc w:val="both"/>
        <w:rPr>
          <w:rFonts w:ascii="Times New Roman Bold Italic" w:hAnsi="Times New Roman Bold Italic"/>
          <w:smallCaps/>
        </w:rPr>
      </w:pPr>
      <w:r>
        <w:rPr>
          <w:rFonts w:ascii="Times New Roman Bold Italic" w:hAnsi="Times New Roman Bold Italic"/>
          <w:smallCaps/>
        </w:rPr>
        <w:t>Full Professor (</w:t>
      </w:r>
      <w:r w:rsidRPr="00BD3A83">
        <w:rPr>
          <w:rFonts w:ascii="Times New Roman Bold Italic" w:hAnsi="Times New Roman Bold Italic"/>
          <w:i/>
          <w:iCs/>
          <w:smallCaps/>
        </w:rPr>
        <w:t>Fall 2017 - present</w:t>
      </w:r>
      <w:r>
        <w:rPr>
          <w:rFonts w:ascii="Times New Roman Bold Italic" w:hAnsi="Times New Roman Bold Italic"/>
          <w:smallCaps/>
        </w:rPr>
        <w:t>)</w:t>
      </w:r>
    </w:p>
    <w:p w14:paraId="48995EDF" w14:textId="4480A657" w:rsidR="00F0519C" w:rsidRDefault="00F0519C" w:rsidP="00F0519C">
      <w:pPr>
        <w:ind w:firstLine="720"/>
        <w:jc w:val="both"/>
        <w:rPr>
          <w:rFonts w:ascii="Times New Roman Bold Italic" w:hAnsi="Times New Roman Bold Italic"/>
          <w:smallCaps/>
        </w:rPr>
      </w:pPr>
      <w:r>
        <w:rPr>
          <w:rFonts w:ascii="Times New Roman Bold Italic" w:hAnsi="Times New Roman Bold Italic"/>
          <w:smallCaps/>
        </w:rPr>
        <w:t>Program Director, Graduate Studies (</w:t>
      </w:r>
      <w:r w:rsidRPr="00BD3A83">
        <w:rPr>
          <w:rFonts w:ascii="Times New Roman Bold Italic" w:hAnsi="Times New Roman Bold Italic"/>
          <w:i/>
          <w:iCs/>
          <w:smallCaps/>
        </w:rPr>
        <w:t>Fall 2017 – present</w:t>
      </w:r>
      <w:r>
        <w:rPr>
          <w:rFonts w:ascii="Times New Roman Bold Italic" w:hAnsi="Times New Roman Bold Italic"/>
          <w:smallCaps/>
        </w:rPr>
        <w:t>)</w:t>
      </w:r>
    </w:p>
    <w:p w14:paraId="3CC308CA" w14:textId="0D359BA6" w:rsidR="007F5ED5" w:rsidRDefault="00950668" w:rsidP="00F0519C">
      <w:pPr>
        <w:ind w:firstLine="720"/>
        <w:jc w:val="both"/>
        <w:rPr>
          <w:rFonts w:ascii="Times New Roman Bold Italic" w:hAnsi="Times New Roman Bold Italic"/>
          <w:smallCaps/>
        </w:rPr>
      </w:pPr>
      <w:r>
        <w:rPr>
          <w:rFonts w:ascii="Times New Roman Bold Italic" w:hAnsi="Times New Roman Bold Italic"/>
          <w:smallCaps/>
        </w:rPr>
        <w:t>Associate</w:t>
      </w:r>
      <w:r w:rsidR="000612C4">
        <w:rPr>
          <w:rFonts w:ascii="Times New Roman Bold Italic" w:hAnsi="Times New Roman Bold Italic"/>
          <w:smallCaps/>
        </w:rPr>
        <w:t xml:space="preserve"> Professor</w:t>
      </w:r>
      <w:r w:rsidR="00F0519C">
        <w:rPr>
          <w:rFonts w:ascii="Times New Roman Bold Italic" w:hAnsi="Times New Roman Bold Italic"/>
          <w:smallCaps/>
        </w:rPr>
        <w:t xml:space="preserve"> (</w:t>
      </w:r>
      <w:r w:rsidR="00F0519C" w:rsidRPr="00BD3A83">
        <w:rPr>
          <w:rFonts w:ascii="Times New Roman Bold Italic" w:hAnsi="Times New Roman Bold Italic"/>
          <w:i/>
          <w:iCs/>
          <w:smallCaps/>
        </w:rPr>
        <w:t>Fall 2014 - 2017</w:t>
      </w:r>
      <w:r w:rsidR="00F0519C">
        <w:rPr>
          <w:rFonts w:ascii="Times New Roman Bold Italic" w:hAnsi="Times New Roman Bold Italic"/>
          <w:smallCaps/>
        </w:rPr>
        <w:t>)</w:t>
      </w:r>
    </w:p>
    <w:p w14:paraId="4145E02C" w14:textId="15BE824C" w:rsidR="00950668" w:rsidRDefault="00F0519C" w:rsidP="00EB72B8">
      <w:pPr>
        <w:ind w:firstLine="720"/>
        <w:jc w:val="both"/>
        <w:rPr>
          <w:rFonts w:ascii="Times New Roman Bold Italic" w:hAnsi="Times New Roman Bold Italic"/>
          <w:smallCaps/>
        </w:rPr>
      </w:pPr>
      <w:r>
        <w:rPr>
          <w:rFonts w:ascii="Times New Roman Bold Italic" w:hAnsi="Times New Roman Bold Italic"/>
          <w:smallCaps/>
        </w:rPr>
        <w:t xml:space="preserve">Undergraduate </w:t>
      </w:r>
      <w:r w:rsidR="00950668">
        <w:rPr>
          <w:rFonts w:ascii="Times New Roman Bold Italic" w:hAnsi="Times New Roman Bold Italic"/>
          <w:smallCaps/>
        </w:rPr>
        <w:t>Program Director, Exercise Science</w:t>
      </w:r>
      <w:r>
        <w:rPr>
          <w:rFonts w:ascii="Times New Roman Bold Italic" w:hAnsi="Times New Roman Bold Italic"/>
          <w:smallCaps/>
        </w:rPr>
        <w:t xml:space="preserve"> (</w:t>
      </w:r>
      <w:r w:rsidRPr="00BD3A83">
        <w:rPr>
          <w:rFonts w:ascii="Times New Roman Bold Italic" w:hAnsi="Times New Roman Bold Italic"/>
          <w:i/>
          <w:iCs/>
          <w:smallCaps/>
        </w:rPr>
        <w:t>Fall 2014 – 2017</w:t>
      </w:r>
      <w:r>
        <w:rPr>
          <w:rFonts w:ascii="Times New Roman Bold Italic" w:hAnsi="Times New Roman Bold Italic"/>
          <w:smallCaps/>
        </w:rPr>
        <w:t>)</w:t>
      </w:r>
    </w:p>
    <w:p w14:paraId="30B5E036" w14:textId="77777777" w:rsidR="000612C4" w:rsidRDefault="00D116BF" w:rsidP="00EB72B8">
      <w:pPr>
        <w:jc w:val="both"/>
        <w:rPr>
          <w:rFonts w:ascii="Times New Roman Bold" w:hAnsi="Times New Roman Bold"/>
          <w:smallCaps/>
        </w:rPr>
      </w:pPr>
      <w:r>
        <w:rPr>
          <w:rFonts w:ascii="Times New Roman Bold" w:hAnsi="Times New Roman Bold"/>
          <w:smallCaps/>
        </w:rPr>
        <w:tab/>
        <w:t xml:space="preserve">William Paterson University – </w:t>
      </w:r>
      <w:r w:rsidRPr="00D116BF">
        <w:rPr>
          <w:rFonts w:ascii="Times New Roman Bold" w:hAnsi="Times New Roman Bold"/>
          <w:caps/>
        </w:rPr>
        <w:t>w</w:t>
      </w:r>
      <w:r w:rsidR="000612C4">
        <w:rPr>
          <w:rFonts w:ascii="Times New Roman Bold" w:hAnsi="Times New Roman Bold"/>
          <w:smallCaps/>
        </w:rPr>
        <w:t>ayne, NJ (</w:t>
      </w:r>
      <w:r w:rsidR="000612C4" w:rsidRPr="00BD3A83">
        <w:rPr>
          <w:rFonts w:ascii="Times New Roman Bold" w:hAnsi="Times New Roman Bold"/>
          <w:i/>
          <w:iCs/>
          <w:smallCaps/>
        </w:rPr>
        <w:t>9/08 – present</w:t>
      </w:r>
      <w:r w:rsidR="000612C4">
        <w:rPr>
          <w:rFonts w:ascii="Times New Roman Bold" w:hAnsi="Times New Roman Bold"/>
          <w:smallCaps/>
        </w:rPr>
        <w:t>)</w:t>
      </w:r>
    </w:p>
    <w:p w14:paraId="4C67447E" w14:textId="77777777" w:rsidR="000612C4" w:rsidRDefault="000612C4" w:rsidP="00EB72B8">
      <w:pPr>
        <w:pStyle w:val="Heading5"/>
        <w:jc w:val="both"/>
      </w:pPr>
      <w:r>
        <w:tab/>
        <w:t>Department of Kinesiology</w:t>
      </w:r>
    </w:p>
    <w:p w14:paraId="30BB7D8D" w14:textId="77777777" w:rsidR="00A37E46" w:rsidRPr="00641B92" w:rsidRDefault="00A37E46" w:rsidP="00EB72B8">
      <w:pPr>
        <w:pStyle w:val="ListParagraph"/>
        <w:numPr>
          <w:ilvl w:val="1"/>
          <w:numId w:val="1"/>
        </w:numPr>
        <w:jc w:val="both"/>
        <w:rPr>
          <w:sz w:val="22"/>
          <w:szCs w:val="22"/>
        </w:rPr>
      </w:pPr>
      <w:r w:rsidRPr="00641B92">
        <w:rPr>
          <w:sz w:val="22"/>
          <w:szCs w:val="22"/>
        </w:rPr>
        <w:t>Courses Taught</w:t>
      </w:r>
    </w:p>
    <w:p w14:paraId="23CC53A8" w14:textId="77777777" w:rsidR="00917C0E" w:rsidRPr="00641B92" w:rsidRDefault="001F2881" w:rsidP="00EB72B8">
      <w:pPr>
        <w:pStyle w:val="ListParagraph"/>
        <w:numPr>
          <w:ilvl w:val="2"/>
          <w:numId w:val="1"/>
        </w:numPr>
        <w:jc w:val="both"/>
        <w:rPr>
          <w:sz w:val="22"/>
          <w:szCs w:val="22"/>
        </w:rPr>
      </w:pPr>
      <w:r>
        <w:rPr>
          <w:sz w:val="22"/>
          <w:szCs w:val="22"/>
        </w:rPr>
        <w:t>KNES</w:t>
      </w:r>
      <w:r w:rsidR="00917C0E" w:rsidRPr="00641B92">
        <w:rPr>
          <w:sz w:val="22"/>
          <w:szCs w:val="22"/>
        </w:rPr>
        <w:t xml:space="preserve"> 230</w:t>
      </w:r>
      <w:r>
        <w:rPr>
          <w:sz w:val="22"/>
          <w:szCs w:val="22"/>
        </w:rPr>
        <w:t>0</w:t>
      </w:r>
      <w:r w:rsidR="00917C0E" w:rsidRPr="00641B92">
        <w:rPr>
          <w:sz w:val="22"/>
          <w:szCs w:val="22"/>
        </w:rPr>
        <w:t xml:space="preserve">:  </w:t>
      </w:r>
      <w:r w:rsidR="00CA6D45">
        <w:rPr>
          <w:sz w:val="22"/>
          <w:szCs w:val="22"/>
        </w:rPr>
        <w:tab/>
      </w:r>
      <w:r w:rsidR="00917C0E" w:rsidRPr="00641B92">
        <w:rPr>
          <w:sz w:val="22"/>
          <w:szCs w:val="22"/>
        </w:rPr>
        <w:t>Tests &amp; Measurements</w:t>
      </w:r>
    </w:p>
    <w:p w14:paraId="70B207CE" w14:textId="77777777" w:rsidR="008E741E" w:rsidRDefault="001F2881" w:rsidP="00EB72B8">
      <w:pPr>
        <w:pStyle w:val="ListParagraph"/>
        <w:numPr>
          <w:ilvl w:val="2"/>
          <w:numId w:val="1"/>
        </w:numPr>
        <w:jc w:val="both"/>
        <w:rPr>
          <w:sz w:val="22"/>
          <w:szCs w:val="22"/>
        </w:rPr>
      </w:pPr>
      <w:r>
        <w:rPr>
          <w:sz w:val="22"/>
          <w:szCs w:val="22"/>
        </w:rPr>
        <w:t>KNES</w:t>
      </w:r>
      <w:r w:rsidR="00A37E46" w:rsidRPr="00641B92">
        <w:rPr>
          <w:sz w:val="22"/>
          <w:szCs w:val="22"/>
        </w:rPr>
        <w:t xml:space="preserve"> 350</w:t>
      </w:r>
      <w:r>
        <w:rPr>
          <w:sz w:val="22"/>
          <w:szCs w:val="22"/>
        </w:rPr>
        <w:t>0</w:t>
      </w:r>
      <w:r w:rsidR="00A37E46" w:rsidRPr="00641B92">
        <w:rPr>
          <w:sz w:val="22"/>
          <w:szCs w:val="22"/>
        </w:rPr>
        <w:t xml:space="preserve">:  </w:t>
      </w:r>
      <w:r w:rsidR="00CA6D45">
        <w:rPr>
          <w:sz w:val="22"/>
          <w:szCs w:val="22"/>
        </w:rPr>
        <w:tab/>
      </w:r>
      <w:r w:rsidR="0037528A">
        <w:rPr>
          <w:sz w:val="22"/>
          <w:szCs w:val="22"/>
        </w:rPr>
        <w:t>Physiology of Exercise</w:t>
      </w:r>
    </w:p>
    <w:p w14:paraId="78E25761" w14:textId="77777777" w:rsidR="00A37E46" w:rsidRPr="00641B92" w:rsidRDefault="008E741E" w:rsidP="00EB72B8">
      <w:pPr>
        <w:pStyle w:val="ListParagraph"/>
        <w:numPr>
          <w:ilvl w:val="2"/>
          <w:numId w:val="1"/>
        </w:numPr>
        <w:jc w:val="both"/>
        <w:rPr>
          <w:sz w:val="22"/>
          <w:szCs w:val="22"/>
        </w:rPr>
      </w:pPr>
      <w:r>
        <w:rPr>
          <w:sz w:val="22"/>
          <w:szCs w:val="22"/>
        </w:rPr>
        <w:t xml:space="preserve">KNES 4900:  </w:t>
      </w:r>
      <w:r w:rsidR="00CA6D45">
        <w:rPr>
          <w:sz w:val="22"/>
          <w:szCs w:val="22"/>
        </w:rPr>
        <w:tab/>
      </w:r>
      <w:r>
        <w:rPr>
          <w:sz w:val="22"/>
          <w:szCs w:val="22"/>
        </w:rPr>
        <w:t>Independent Study</w:t>
      </w:r>
    </w:p>
    <w:p w14:paraId="74E1F1C3" w14:textId="77777777" w:rsidR="00917C0E" w:rsidRDefault="00917C0E" w:rsidP="00EB72B8">
      <w:pPr>
        <w:pStyle w:val="ListParagraph"/>
        <w:numPr>
          <w:ilvl w:val="2"/>
          <w:numId w:val="1"/>
        </w:numPr>
        <w:jc w:val="both"/>
        <w:rPr>
          <w:sz w:val="22"/>
          <w:szCs w:val="22"/>
        </w:rPr>
      </w:pPr>
      <w:r w:rsidRPr="00641B92">
        <w:rPr>
          <w:sz w:val="22"/>
          <w:szCs w:val="22"/>
        </w:rPr>
        <w:t>EXSC 310</w:t>
      </w:r>
      <w:r w:rsidR="001F2881">
        <w:rPr>
          <w:sz w:val="22"/>
          <w:szCs w:val="22"/>
        </w:rPr>
        <w:t>0</w:t>
      </w:r>
      <w:r w:rsidRPr="00641B92">
        <w:rPr>
          <w:sz w:val="22"/>
          <w:szCs w:val="22"/>
        </w:rPr>
        <w:t xml:space="preserve">:  </w:t>
      </w:r>
      <w:r w:rsidR="00CA6D45">
        <w:rPr>
          <w:sz w:val="22"/>
          <w:szCs w:val="22"/>
        </w:rPr>
        <w:tab/>
      </w:r>
      <w:r w:rsidRPr="00641B92">
        <w:rPr>
          <w:sz w:val="22"/>
          <w:szCs w:val="22"/>
        </w:rPr>
        <w:t>Essentials of Strength and Conditioning</w:t>
      </w:r>
    </w:p>
    <w:p w14:paraId="7B20C749" w14:textId="77777777" w:rsidR="00157E0B" w:rsidRDefault="00157E0B" w:rsidP="00157E0B">
      <w:pPr>
        <w:pStyle w:val="ListParagraph"/>
        <w:numPr>
          <w:ilvl w:val="2"/>
          <w:numId w:val="1"/>
        </w:numPr>
        <w:jc w:val="both"/>
        <w:rPr>
          <w:sz w:val="22"/>
          <w:szCs w:val="22"/>
        </w:rPr>
      </w:pPr>
      <w:r>
        <w:rPr>
          <w:sz w:val="22"/>
          <w:szCs w:val="22"/>
        </w:rPr>
        <w:t>EXSC 3600</w:t>
      </w:r>
      <w:r w:rsidRPr="00641B92">
        <w:rPr>
          <w:sz w:val="22"/>
          <w:szCs w:val="22"/>
        </w:rPr>
        <w:t xml:space="preserve">:  </w:t>
      </w:r>
      <w:r>
        <w:rPr>
          <w:sz w:val="22"/>
          <w:szCs w:val="22"/>
        </w:rPr>
        <w:tab/>
      </w:r>
      <w:r w:rsidRPr="00641B92">
        <w:rPr>
          <w:sz w:val="22"/>
          <w:szCs w:val="22"/>
        </w:rPr>
        <w:t>Exercise Programs for Older Adults</w:t>
      </w:r>
    </w:p>
    <w:p w14:paraId="5E0A7BCC" w14:textId="45191FFB" w:rsidR="000A7874" w:rsidRDefault="00157E0B" w:rsidP="000A7874">
      <w:pPr>
        <w:ind w:left="3240" w:firstLine="360"/>
        <w:jc w:val="both"/>
        <w:rPr>
          <w:sz w:val="22"/>
          <w:szCs w:val="22"/>
        </w:rPr>
      </w:pPr>
      <w:r>
        <w:rPr>
          <w:sz w:val="22"/>
          <w:szCs w:val="22"/>
        </w:rPr>
        <w:t>(</w:t>
      </w:r>
      <w:r w:rsidRPr="00157E0B">
        <w:rPr>
          <w:sz w:val="22"/>
          <w:szCs w:val="22"/>
        </w:rPr>
        <w:t>formerly PEDA</w:t>
      </w:r>
      <w:r>
        <w:rPr>
          <w:sz w:val="22"/>
          <w:szCs w:val="22"/>
        </w:rPr>
        <w:t xml:space="preserve"> </w:t>
      </w:r>
      <w:r w:rsidRPr="00157E0B">
        <w:rPr>
          <w:sz w:val="22"/>
          <w:szCs w:val="22"/>
        </w:rPr>
        <w:t>4620)</w:t>
      </w:r>
    </w:p>
    <w:p w14:paraId="69E2703E" w14:textId="77777777" w:rsidR="000A7874" w:rsidRDefault="000A7874" w:rsidP="000A7874">
      <w:pPr>
        <w:pStyle w:val="ListParagraph"/>
        <w:numPr>
          <w:ilvl w:val="2"/>
          <w:numId w:val="1"/>
        </w:numPr>
        <w:jc w:val="both"/>
        <w:rPr>
          <w:sz w:val="22"/>
          <w:szCs w:val="22"/>
        </w:rPr>
      </w:pPr>
      <w:r w:rsidRPr="00641B92">
        <w:rPr>
          <w:sz w:val="22"/>
          <w:szCs w:val="22"/>
        </w:rPr>
        <w:t xml:space="preserve">EXSC </w:t>
      </w:r>
      <w:r>
        <w:rPr>
          <w:sz w:val="22"/>
          <w:szCs w:val="22"/>
        </w:rPr>
        <w:t>4100</w:t>
      </w:r>
      <w:r w:rsidRPr="00641B92">
        <w:rPr>
          <w:sz w:val="22"/>
          <w:szCs w:val="22"/>
        </w:rPr>
        <w:t xml:space="preserve">:  </w:t>
      </w:r>
      <w:r>
        <w:rPr>
          <w:sz w:val="22"/>
          <w:szCs w:val="22"/>
        </w:rPr>
        <w:tab/>
      </w:r>
      <w:r w:rsidRPr="00641B92">
        <w:rPr>
          <w:sz w:val="22"/>
          <w:szCs w:val="22"/>
        </w:rPr>
        <w:t>Exercise Programs for Special Populations</w:t>
      </w:r>
    </w:p>
    <w:p w14:paraId="6FECC8DB" w14:textId="1F1995DE" w:rsidR="000A7874" w:rsidRPr="00157E0B" w:rsidRDefault="000A7874" w:rsidP="000A7874">
      <w:pPr>
        <w:ind w:left="3600"/>
        <w:jc w:val="both"/>
        <w:rPr>
          <w:sz w:val="22"/>
          <w:szCs w:val="22"/>
        </w:rPr>
      </w:pPr>
      <w:r>
        <w:rPr>
          <w:sz w:val="22"/>
          <w:szCs w:val="22"/>
        </w:rPr>
        <w:t>(formerly EXSC 3300)</w:t>
      </w:r>
    </w:p>
    <w:p w14:paraId="5C0A5F7E" w14:textId="77777777" w:rsidR="00AA7D53" w:rsidRDefault="00AA7D53" w:rsidP="00AA7D53">
      <w:pPr>
        <w:pStyle w:val="ListParagraph"/>
        <w:numPr>
          <w:ilvl w:val="2"/>
          <w:numId w:val="1"/>
        </w:numPr>
        <w:jc w:val="both"/>
        <w:rPr>
          <w:sz w:val="22"/>
          <w:szCs w:val="22"/>
        </w:rPr>
      </w:pPr>
      <w:r>
        <w:rPr>
          <w:sz w:val="22"/>
          <w:szCs w:val="22"/>
        </w:rPr>
        <w:t xml:space="preserve">EXSC 4200:  </w:t>
      </w:r>
      <w:r>
        <w:rPr>
          <w:sz w:val="22"/>
          <w:szCs w:val="22"/>
        </w:rPr>
        <w:tab/>
        <w:t>Graded Exercise Testing and Prescription</w:t>
      </w:r>
    </w:p>
    <w:p w14:paraId="1229FFF4" w14:textId="4D694F0C" w:rsidR="00AA7D53" w:rsidRPr="00AA7D53" w:rsidRDefault="00AA7D53" w:rsidP="00AA7D53">
      <w:pPr>
        <w:ind w:left="3240" w:firstLine="360"/>
        <w:jc w:val="both"/>
        <w:rPr>
          <w:sz w:val="22"/>
          <w:szCs w:val="22"/>
        </w:rPr>
      </w:pPr>
      <w:r w:rsidRPr="00AA7D53">
        <w:rPr>
          <w:sz w:val="22"/>
          <w:szCs w:val="22"/>
        </w:rPr>
        <w:t>(formerly EXSC 3200)</w:t>
      </w:r>
    </w:p>
    <w:p w14:paraId="5320BDCB" w14:textId="77777777" w:rsidR="00AA7D53" w:rsidRDefault="00AA7D53" w:rsidP="00AA7D53">
      <w:pPr>
        <w:pStyle w:val="ListParagraph"/>
        <w:numPr>
          <w:ilvl w:val="2"/>
          <w:numId w:val="1"/>
        </w:numPr>
        <w:jc w:val="both"/>
        <w:rPr>
          <w:sz w:val="22"/>
          <w:szCs w:val="22"/>
        </w:rPr>
      </w:pPr>
      <w:r w:rsidRPr="00641B92">
        <w:rPr>
          <w:sz w:val="22"/>
          <w:szCs w:val="22"/>
        </w:rPr>
        <w:t xml:space="preserve">EXSC </w:t>
      </w:r>
      <w:r>
        <w:rPr>
          <w:sz w:val="22"/>
          <w:szCs w:val="22"/>
        </w:rPr>
        <w:t>4300</w:t>
      </w:r>
      <w:r w:rsidRPr="00641B92">
        <w:rPr>
          <w:sz w:val="22"/>
          <w:szCs w:val="22"/>
        </w:rPr>
        <w:t xml:space="preserve">:  </w:t>
      </w:r>
      <w:r>
        <w:rPr>
          <w:sz w:val="22"/>
          <w:szCs w:val="22"/>
        </w:rPr>
        <w:tab/>
      </w:r>
      <w:r w:rsidRPr="00641B92">
        <w:rPr>
          <w:sz w:val="22"/>
          <w:szCs w:val="22"/>
        </w:rPr>
        <w:t>Advanced Exercise Physiology and Sport Nutrition</w:t>
      </w:r>
    </w:p>
    <w:p w14:paraId="7C76C630" w14:textId="265DA87E" w:rsidR="00AA7D53" w:rsidRPr="00AA7D53" w:rsidRDefault="00AA7D53" w:rsidP="00AA7D53">
      <w:pPr>
        <w:ind w:left="3600"/>
        <w:jc w:val="both"/>
        <w:rPr>
          <w:sz w:val="22"/>
          <w:szCs w:val="22"/>
        </w:rPr>
      </w:pPr>
      <w:r w:rsidRPr="00AA7D53">
        <w:rPr>
          <w:sz w:val="22"/>
          <w:szCs w:val="22"/>
        </w:rPr>
        <w:t>(formerly EXSC 4820)</w:t>
      </w:r>
    </w:p>
    <w:p w14:paraId="4EC0233D" w14:textId="31FAC57B" w:rsidR="00917C0E" w:rsidRPr="00641B92" w:rsidRDefault="00917C0E" w:rsidP="00EB72B8">
      <w:pPr>
        <w:pStyle w:val="ListParagraph"/>
        <w:numPr>
          <w:ilvl w:val="2"/>
          <w:numId w:val="1"/>
        </w:numPr>
        <w:jc w:val="both"/>
        <w:rPr>
          <w:sz w:val="22"/>
          <w:szCs w:val="22"/>
        </w:rPr>
      </w:pPr>
      <w:r w:rsidRPr="00641B92">
        <w:rPr>
          <w:sz w:val="22"/>
          <w:szCs w:val="22"/>
        </w:rPr>
        <w:t>EXSC 480</w:t>
      </w:r>
      <w:r w:rsidR="001F2881">
        <w:rPr>
          <w:sz w:val="22"/>
          <w:szCs w:val="22"/>
        </w:rPr>
        <w:t>0</w:t>
      </w:r>
      <w:r w:rsidRPr="00641B92">
        <w:rPr>
          <w:sz w:val="22"/>
          <w:szCs w:val="22"/>
        </w:rPr>
        <w:t xml:space="preserve">:  </w:t>
      </w:r>
      <w:r w:rsidR="00CA6D45">
        <w:rPr>
          <w:sz w:val="22"/>
          <w:szCs w:val="22"/>
        </w:rPr>
        <w:tab/>
      </w:r>
      <w:r w:rsidRPr="00641B92">
        <w:rPr>
          <w:sz w:val="22"/>
          <w:szCs w:val="22"/>
        </w:rPr>
        <w:t>Contemporary Issues</w:t>
      </w:r>
    </w:p>
    <w:p w14:paraId="05252800" w14:textId="7F4204CC" w:rsidR="00917C0E" w:rsidRDefault="001F2881" w:rsidP="00EB72B8">
      <w:pPr>
        <w:pStyle w:val="ListParagraph"/>
        <w:numPr>
          <w:ilvl w:val="2"/>
          <w:numId w:val="1"/>
        </w:numPr>
        <w:jc w:val="both"/>
        <w:rPr>
          <w:sz w:val="22"/>
          <w:szCs w:val="22"/>
        </w:rPr>
      </w:pPr>
      <w:r>
        <w:rPr>
          <w:sz w:val="22"/>
          <w:szCs w:val="22"/>
        </w:rPr>
        <w:t>EXSC</w:t>
      </w:r>
      <w:r w:rsidR="00917C0E" w:rsidRPr="00641B92">
        <w:rPr>
          <w:sz w:val="22"/>
          <w:szCs w:val="22"/>
        </w:rPr>
        <w:t xml:space="preserve"> 490</w:t>
      </w:r>
      <w:r>
        <w:rPr>
          <w:sz w:val="22"/>
          <w:szCs w:val="22"/>
        </w:rPr>
        <w:t>0:</w:t>
      </w:r>
      <w:r w:rsidR="00917C0E" w:rsidRPr="00641B92">
        <w:rPr>
          <w:sz w:val="22"/>
          <w:szCs w:val="22"/>
        </w:rPr>
        <w:t xml:space="preserve">  </w:t>
      </w:r>
      <w:r w:rsidR="00CA6D45">
        <w:rPr>
          <w:sz w:val="22"/>
          <w:szCs w:val="22"/>
        </w:rPr>
        <w:tab/>
      </w:r>
      <w:r w:rsidR="00917C0E" w:rsidRPr="00641B92">
        <w:rPr>
          <w:sz w:val="22"/>
          <w:szCs w:val="22"/>
        </w:rPr>
        <w:t>Internship in Exercise Physiology</w:t>
      </w:r>
      <w:r w:rsidR="008E4345">
        <w:rPr>
          <w:sz w:val="22"/>
          <w:szCs w:val="22"/>
        </w:rPr>
        <w:t xml:space="preserve"> (undergraduate)</w:t>
      </w:r>
    </w:p>
    <w:p w14:paraId="22BF003F" w14:textId="1C316DF5" w:rsidR="00157E0B" w:rsidRDefault="00157E0B" w:rsidP="00EB72B8">
      <w:pPr>
        <w:pStyle w:val="ListParagraph"/>
        <w:numPr>
          <w:ilvl w:val="2"/>
          <w:numId w:val="1"/>
        </w:numPr>
        <w:jc w:val="both"/>
        <w:rPr>
          <w:sz w:val="22"/>
          <w:szCs w:val="22"/>
        </w:rPr>
      </w:pPr>
      <w:r>
        <w:rPr>
          <w:sz w:val="22"/>
          <w:szCs w:val="22"/>
        </w:rPr>
        <w:t>EXSC 5010:</w:t>
      </w:r>
      <w:r>
        <w:rPr>
          <w:sz w:val="22"/>
          <w:szCs w:val="22"/>
        </w:rPr>
        <w:tab/>
        <w:t>Introduction to Research (graduate)</w:t>
      </w:r>
    </w:p>
    <w:p w14:paraId="37A2FA9F" w14:textId="74128E31" w:rsidR="00ED53C6" w:rsidRDefault="00ED53C6" w:rsidP="00EB72B8">
      <w:pPr>
        <w:pStyle w:val="ListParagraph"/>
        <w:numPr>
          <w:ilvl w:val="2"/>
          <w:numId w:val="1"/>
        </w:numPr>
        <w:jc w:val="both"/>
        <w:rPr>
          <w:sz w:val="22"/>
          <w:szCs w:val="22"/>
        </w:rPr>
      </w:pPr>
      <w:r>
        <w:rPr>
          <w:sz w:val="22"/>
          <w:szCs w:val="22"/>
        </w:rPr>
        <w:t>EXSC 5020:</w:t>
      </w:r>
      <w:r>
        <w:rPr>
          <w:sz w:val="22"/>
          <w:szCs w:val="22"/>
        </w:rPr>
        <w:tab/>
        <w:t>Research Methods and Design (graduate)</w:t>
      </w:r>
    </w:p>
    <w:p w14:paraId="7543D61C" w14:textId="5467EEFF" w:rsidR="008E4345" w:rsidRDefault="008E4345" w:rsidP="00EB72B8">
      <w:pPr>
        <w:pStyle w:val="ListParagraph"/>
        <w:numPr>
          <w:ilvl w:val="2"/>
          <w:numId w:val="1"/>
        </w:numPr>
        <w:jc w:val="both"/>
        <w:rPr>
          <w:sz w:val="22"/>
          <w:szCs w:val="22"/>
        </w:rPr>
      </w:pPr>
      <w:r>
        <w:rPr>
          <w:sz w:val="22"/>
          <w:szCs w:val="22"/>
        </w:rPr>
        <w:t>EXSC 5030:</w:t>
      </w:r>
      <w:r>
        <w:rPr>
          <w:sz w:val="22"/>
          <w:szCs w:val="22"/>
        </w:rPr>
        <w:tab/>
        <w:t>Seminar in Exercise Science</w:t>
      </w:r>
      <w:r w:rsidR="002117CC">
        <w:rPr>
          <w:sz w:val="22"/>
          <w:szCs w:val="22"/>
        </w:rPr>
        <w:t xml:space="preserve"> (graduate)</w:t>
      </w:r>
    </w:p>
    <w:p w14:paraId="7D7C29CA" w14:textId="77777777" w:rsidR="00CA6D45" w:rsidRDefault="00CA6D45" w:rsidP="00EB72B8">
      <w:pPr>
        <w:pStyle w:val="ListParagraph"/>
        <w:numPr>
          <w:ilvl w:val="2"/>
          <w:numId w:val="1"/>
        </w:numPr>
        <w:jc w:val="both"/>
        <w:rPr>
          <w:sz w:val="22"/>
          <w:szCs w:val="22"/>
        </w:rPr>
      </w:pPr>
      <w:r>
        <w:rPr>
          <w:sz w:val="22"/>
          <w:szCs w:val="22"/>
        </w:rPr>
        <w:t xml:space="preserve">EXSC 6100:  </w:t>
      </w:r>
      <w:r>
        <w:rPr>
          <w:sz w:val="22"/>
          <w:szCs w:val="22"/>
        </w:rPr>
        <w:tab/>
        <w:t>Advanced Physiological Principles of Human Performance</w:t>
      </w:r>
    </w:p>
    <w:p w14:paraId="1F5C2784" w14:textId="77777777" w:rsidR="00CA6D45" w:rsidRPr="00641B92" w:rsidRDefault="00CA6D45" w:rsidP="00EB72B8">
      <w:pPr>
        <w:pStyle w:val="ListParagraph"/>
        <w:ind w:left="2880" w:firstLine="720"/>
        <w:jc w:val="both"/>
        <w:rPr>
          <w:sz w:val="22"/>
          <w:szCs w:val="22"/>
        </w:rPr>
      </w:pPr>
      <w:r>
        <w:rPr>
          <w:sz w:val="22"/>
          <w:szCs w:val="22"/>
        </w:rPr>
        <w:t>(graduate)</w:t>
      </w:r>
    </w:p>
    <w:p w14:paraId="6D76BAE0" w14:textId="5C6B3B50" w:rsidR="008E4345" w:rsidRDefault="00917C0E" w:rsidP="008E4345">
      <w:pPr>
        <w:pStyle w:val="ListParagraph"/>
        <w:numPr>
          <w:ilvl w:val="2"/>
          <w:numId w:val="1"/>
        </w:numPr>
        <w:jc w:val="both"/>
        <w:rPr>
          <w:sz w:val="22"/>
          <w:szCs w:val="22"/>
        </w:rPr>
      </w:pPr>
      <w:r w:rsidRPr="00641B92">
        <w:rPr>
          <w:sz w:val="22"/>
          <w:szCs w:val="22"/>
        </w:rPr>
        <w:t>EXSC 612</w:t>
      </w:r>
      <w:r w:rsidR="001F2881">
        <w:rPr>
          <w:sz w:val="22"/>
          <w:szCs w:val="22"/>
        </w:rPr>
        <w:t>0</w:t>
      </w:r>
      <w:r w:rsidRPr="00641B92">
        <w:rPr>
          <w:sz w:val="22"/>
          <w:szCs w:val="22"/>
        </w:rPr>
        <w:t xml:space="preserve">:  </w:t>
      </w:r>
      <w:r w:rsidR="00CA6D45">
        <w:rPr>
          <w:sz w:val="22"/>
          <w:szCs w:val="22"/>
        </w:rPr>
        <w:tab/>
      </w:r>
      <w:r w:rsidR="007A055D" w:rsidRPr="00641B92">
        <w:rPr>
          <w:sz w:val="22"/>
          <w:szCs w:val="22"/>
        </w:rPr>
        <w:t>Cardiovascular Phys</w:t>
      </w:r>
      <w:r w:rsidR="001F2881">
        <w:rPr>
          <w:sz w:val="22"/>
          <w:szCs w:val="22"/>
        </w:rPr>
        <w:t>iology and Metabolic Diseases (g</w:t>
      </w:r>
      <w:r w:rsidR="007A055D" w:rsidRPr="00641B92">
        <w:rPr>
          <w:sz w:val="22"/>
          <w:szCs w:val="22"/>
        </w:rPr>
        <w:t>raduate)</w:t>
      </w:r>
    </w:p>
    <w:p w14:paraId="18CF57D0" w14:textId="656881AE" w:rsidR="008E4345" w:rsidRPr="008E4345" w:rsidRDefault="008E4345" w:rsidP="008E4345">
      <w:pPr>
        <w:pStyle w:val="ListParagraph"/>
        <w:numPr>
          <w:ilvl w:val="2"/>
          <w:numId w:val="1"/>
        </w:numPr>
        <w:jc w:val="both"/>
        <w:rPr>
          <w:sz w:val="22"/>
          <w:szCs w:val="22"/>
        </w:rPr>
      </w:pPr>
      <w:r>
        <w:rPr>
          <w:sz w:val="22"/>
          <w:szCs w:val="22"/>
        </w:rPr>
        <w:lastRenderedPageBreak/>
        <w:t>EXSC 7700:</w:t>
      </w:r>
      <w:r>
        <w:rPr>
          <w:sz w:val="22"/>
          <w:szCs w:val="22"/>
        </w:rPr>
        <w:tab/>
        <w:t>Internship in Exercise Science (graduate)</w:t>
      </w:r>
    </w:p>
    <w:p w14:paraId="0B4B84E0" w14:textId="2F5413D1" w:rsidR="00DF72F8" w:rsidRDefault="001F2881" w:rsidP="00EB72B8">
      <w:pPr>
        <w:pStyle w:val="ListParagraph"/>
        <w:numPr>
          <w:ilvl w:val="2"/>
          <w:numId w:val="1"/>
        </w:numPr>
        <w:jc w:val="both"/>
        <w:rPr>
          <w:sz w:val="22"/>
          <w:szCs w:val="22"/>
        </w:rPr>
      </w:pPr>
      <w:r>
        <w:rPr>
          <w:sz w:val="22"/>
          <w:szCs w:val="22"/>
        </w:rPr>
        <w:t xml:space="preserve">EXSC 7800:  </w:t>
      </w:r>
      <w:r w:rsidR="00CA6D45">
        <w:rPr>
          <w:sz w:val="22"/>
          <w:szCs w:val="22"/>
        </w:rPr>
        <w:tab/>
      </w:r>
      <w:r>
        <w:rPr>
          <w:sz w:val="22"/>
          <w:szCs w:val="22"/>
        </w:rPr>
        <w:t>Thesis Advisement (graduate)</w:t>
      </w:r>
    </w:p>
    <w:p w14:paraId="4788FB2A" w14:textId="77777777" w:rsidR="00157E0B" w:rsidRDefault="00157E0B" w:rsidP="00157E0B">
      <w:pPr>
        <w:pStyle w:val="ListParagraph"/>
        <w:ind w:left="2160"/>
        <w:jc w:val="both"/>
        <w:rPr>
          <w:sz w:val="22"/>
          <w:szCs w:val="22"/>
        </w:rPr>
      </w:pPr>
    </w:p>
    <w:p w14:paraId="173E6390" w14:textId="1B7666F3" w:rsidR="00157E0B" w:rsidRPr="00BA49BC" w:rsidRDefault="00157E0B" w:rsidP="00157E0B">
      <w:pPr>
        <w:pStyle w:val="ListParagraph"/>
        <w:numPr>
          <w:ilvl w:val="1"/>
          <w:numId w:val="1"/>
        </w:numPr>
        <w:jc w:val="both"/>
        <w:rPr>
          <w:sz w:val="22"/>
          <w:szCs w:val="22"/>
        </w:rPr>
      </w:pPr>
      <w:r w:rsidRPr="00BA49BC">
        <w:rPr>
          <w:sz w:val="22"/>
          <w:szCs w:val="22"/>
        </w:rPr>
        <w:t>Collaborate with colleagues in the development of proposals for a 4 + 1 Undergraduate / Graduate program for both the Exercise Physiology and Sport Management / Administration programs.</w:t>
      </w:r>
    </w:p>
    <w:p w14:paraId="28583D5D" w14:textId="7A224452" w:rsidR="00BD142D" w:rsidRPr="00BA49BC" w:rsidRDefault="00BD142D" w:rsidP="00157E0B">
      <w:pPr>
        <w:pStyle w:val="ListParagraph"/>
        <w:numPr>
          <w:ilvl w:val="1"/>
          <w:numId w:val="1"/>
        </w:numPr>
        <w:jc w:val="both"/>
        <w:rPr>
          <w:sz w:val="22"/>
          <w:szCs w:val="22"/>
        </w:rPr>
      </w:pPr>
      <w:r w:rsidRPr="00BA49BC">
        <w:rPr>
          <w:sz w:val="22"/>
          <w:szCs w:val="22"/>
        </w:rPr>
        <w:t>Update graduate curriculum for courses on the MS Exercise Physiology to transition to a fully online degree program.</w:t>
      </w:r>
    </w:p>
    <w:p w14:paraId="56E6B134" w14:textId="32D457F0" w:rsidR="00157E0B" w:rsidRPr="00BA49BC" w:rsidRDefault="00C56CB0" w:rsidP="00157E0B">
      <w:pPr>
        <w:pStyle w:val="ListParagraph"/>
        <w:numPr>
          <w:ilvl w:val="1"/>
          <w:numId w:val="1"/>
        </w:numPr>
        <w:jc w:val="both"/>
        <w:rPr>
          <w:sz w:val="22"/>
          <w:szCs w:val="22"/>
        </w:rPr>
      </w:pPr>
      <w:r w:rsidRPr="00BA49BC">
        <w:rPr>
          <w:sz w:val="22"/>
          <w:szCs w:val="22"/>
        </w:rPr>
        <w:t>Develop online webinars and presentations for remote instruction</w:t>
      </w:r>
      <w:r w:rsidR="00453A88" w:rsidRPr="00BA49BC">
        <w:rPr>
          <w:sz w:val="22"/>
          <w:szCs w:val="22"/>
        </w:rPr>
        <w:t xml:space="preserve"> for both undergraduate and graduate courses</w:t>
      </w:r>
      <w:r w:rsidRPr="00BA49BC">
        <w:rPr>
          <w:sz w:val="22"/>
          <w:szCs w:val="22"/>
        </w:rPr>
        <w:t>.</w:t>
      </w:r>
    </w:p>
    <w:p w14:paraId="1B0AA8BE" w14:textId="68FCCBE0" w:rsidR="00453A88" w:rsidRDefault="00453A88" w:rsidP="00453A88">
      <w:pPr>
        <w:pStyle w:val="ListParagraph"/>
        <w:numPr>
          <w:ilvl w:val="1"/>
          <w:numId w:val="1"/>
        </w:numPr>
        <w:jc w:val="both"/>
        <w:rPr>
          <w:sz w:val="22"/>
          <w:szCs w:val="22"/>
        </w:rPr>
      </w:pPr>
      <w:r w:rsidRPr="00BA49BC">
        <w:rPr>
          <w:sz w:val="22"/>
          <w:szCs w:val="22"/>
        </w:rPr>
        <w:t>Host in-person and virtual Graduate Open House sessions</w:t>
      </w:r>
      <w:r w:rsidR="00157E0B" w:rsidRPr="00BA49BC">
        <w:rPr>
          <w:sz w:val="22"/>
          <w:szCs w:val="22"/>
        </w:rPr>
        <w:t xml:space="preserve"> since Fall 2017</w:t>
      </w:r>
      <w:r w:rsidRPr="00BA49BC">
        <w:rPr>
          <w:sz w:val="22"/>
          <w:szCs w:val="22"/>
        </w:rPr>
        <w:t>.</w:t>
      </w:r>
    </w:p>
    <w:p w14:paraId="45264EDB" w14:textId="6EB6AE0C" w:rsidR="00880376" w:rsidRDefault="00880376" w:rsidP="00453A88">
      <w:pPr>
        <w:pStyle w:val="ListParagraph"/>
        <w:numPr>
          <w:ilvl w:val="1"/>
          <w:numId w:val="1"/>
        </w:numPr>
        <w:jc w:val="both"/>
        <w:rPr>
          <w:sz w:val="22"/>
          <w:szCs w:val="22"/>
        </w:rPr>
      </w:pPr>
      <w:r>
        <w:rPr>
          <w:sz w:val="22"/>
          <w:szCs w:val="22"/>
        </w:rPr>
        <w:t>Advise all graduate students conducting thesis work by collaborating with faculty sponsors.</w:t>
      </w:r>
    </w:p>
    <w:p w14:paraId="713FE3B0" w14:textId="39801749" w:rsidR="00880376" w:rsidRPr="00BA49BC" w:rsidRDefault="00880376" w:rsidP="00453A88">
      <w:pPr>
        <w:pStyle w:val="ListParagraph"/>
        <w:numPr>
          <w:ilvl w:val="1"/>
          <w:numId w:val="1"/>
        </w:numPr>
        <w:jc w:val="both"/>
        <w:rPr>
          <w:sz w:val="22"/>
          <w:szCs w:val="22"/>
        </w:rPr>
      </w:pPr>
      <w:r>
        <w:rPr>
          <w:sz w:val="22"/>
          <w:szCs w:val="22"/>
        </w:rPr>
        <w:t>Purchase necessary equipment for the data collection of all thesis projects.</w:t>
      </w:r>
    </w:p>
    <w:p w14:paraId="712B9215" w14:textId="5B49D156" w:rsidR="00453A88" w:rsidRPr="00BA49BC" w:rsidRDefault="00596A57" w:rsidP="00453A88">
      <w:pPr>
        <w:pStyle w:val="ListParagraph"/>
        <w:numPr>
          <w:ilvl w:val="1"/>
          <w:numId w:val="1"/>
        </w:numPr>
        <w:jc w:val="both"/>
        <w:rPr>
          <w:sz w:val="22"/>
          <w:szCs w:val="22"/>
        </w:rPr>
      </w:pPr>
      <w:r w:rsidRPr="00BA49BC">
        <w:rPr>
          <w:sz w:val="22"/>
          <w:szCs w:val="22"/>
        </w:rPr>
        <w:t xml:space="preserve">Create webinar presentations </w:t>
      </w:r>
      <w:r w:rsidR="00453A88" w:rsidRPr="00BA49BC">
        <w:rPr>
          <w:sz w:val="22"/>
          <w:szCs w:val="22"/>
        </w:rPr>
        <w:t>and</w:t>
      </w:r>
      <w:r w:rsidRPr="00BA49BC">
        <w:rPr>
          <w:sz w:val="22"/>
          <w:szCs w:val="22"/>
        </w:rPr>
        <w:t xml:space="preserve"> information sessions for the graduate program</w:t>
      </w:r>
      <w:r w:rsidR="00453A88" w:rsidRPr="00BA49BC">
        <w:rPr>
          <w:sz w:val="22"/>
          <w:szCs w:val="22"/>
        </w:rPr>
        <w:t xml:space="preserve"> during the fall, spring and summer semesters</w:t>
      </w:r>
      <w:r w:rsidRPr="00BA49BC">
        <w:rPr>
          <w:sz w:val="22"/>
          <w:szCs w:val="22"/>
        </w:rPr>
        <w:t>.</w:t>
      </w:r>
    </w:p>
    <w:p w14:paraId="2625CCA4" w14:textId="563F3FDD" w:rsidR="00762B04" w:rsidRPr="00BA49BC" w:rsidRDefault="00060086" w:rsidP="008E4345">
      <w:pPr>
        <w:pStyle w:val="ListParagraph"/>
        <w:numPr>
          <w:ilvl w:val="1"/>
          <w:numId w:val="1"/>
        </w:numPr>
        <w:jc w:val="both"/>
        <w:rPr>
          <w:sz w:val="22"/>
          <w:szCs w:val="22"/>
        </w:rPr>
      </w:pPr>
      <w:r w:rsidRPr="00BA49BC">
        <w:rPr>
          <w:sz w:val="22"/>
          <w:szCs w:val="22"/>
        </w:rPr>
        <w:t>Worked alongside Sport Management faculty in the creation of and successful acceptance the new graduate concentration in Sport Administration, which began in Fall 2019.</w:t>
      </w:r>
    </w:p>
    <w:p w14:paraId="696D5B28" w14:textId="2135448D" w:rsidR="00762B04" w:rsidRPr="00BA49BC" w:rsidRDefault="00762B04" w:rsidP="008E4345">
      <w:pPr>
        <w:pStyle w:val="ListParagraph"/>
        <w:numPr>
          <w:ilvl w:val="1"/>
          <w:numId w:val="1"/>
        </w:numPr>
        <w:jc w:val="both"/>
        <w:rPr>
          <w:sz w:val="22"/>
          <w:szCs w:val="22"/>
        </w:rPr>
      </w:pPr>
      <w:r w:rsidRPr="00BA49BC">
        <w:rPr>
          <w:sz w:val="22"/>
          <w:szCs w:val="22"/>
        </w:rPr>
        <w:t>Collaborate with colleagues in the reevaluation and/or development of new undergraduate and graduate courses</w:t>
      </w:r>
    </w:p>
    <w:p w14:paraId="13939A3C" w14:textId="053A6656" w:rsidR="00060086" w:rsidRPr="00BA49BC" w:rsidRDefault="00060086" w:rsidP="008E4345">
      <w:pPr>
        <w:pStyle w:val="ListParagraph"/>
        <w:numPr>
          <w:ilvl w:val="1"/>
          <w:numId w:val="1"/>
        </w:numPr>
        <w:jc w:val="both"/>
        <w:rPr>
          <w:sz w:val="22"/>
          <w:szCs w:val="22"/>
        </w:rPr>
      </w:pPr>
      <w:r w:rsidRPr="00BA49BC">
        <w:rPr>
          <w:sz w:val="22"/>
          <w:szCs w:val="22"/>
        </w:rPr>
        <w:t>Evaluate graduate applications throughout the fall, spring, winter, and summer semesters.</w:t>
      </w:r>
    </w:p>
    <w:p w14:paraId="2C74B74D" w14:textId="38E2E10F" w:rsidR="00453A88" w:rsidRPr="00BA49BC" w:rsidRDefault="00453A88" w:rsidP="008E4345">
      <w:pPr>
        <w:pStyle w:val="ListParagraph"/>
        <w:numPr>
          <w:ilvl w:val="1"/>
          <w:numId w:val="1"/>
        </w:numPr>
        <w:jc w:val="both"/>
        <w:rPr>
          <w:sz w:val="22"/>
          <w:szCs w:val="22"/>
        </w:rPr>
      </w:pPr>
      <w:r w:rsidRPr="00BA49BC">
        <w:rPr>
          <w:sz w:val="22"/>
          <w:szCs w:val="22"/>
        </w:rPr>
        <w:t>Interview, hire and supervise Graduate Assistants.</w:t>
      </w:r>
    </w:p>
    <w:p w14:paraId="6192C9B9" w14:textId="2917C32D" w:rsidR="00060086" w:rsidRPr="00BA49BC" w:rsidRDefault="00060086" w:rsidP="008E4345">
      <w:pPr>
        <w:pStyle w:val="ListParagraph"/>
        <w:numPr>
          <w:ilvl w:val="1"/>
          <w:numId w:val="1"/>
        </w:numPr>
        <w:jc w:val="both"/>
        <w:rPr>
          <w:sz w:val="22"/>
          <w:szCs w:val="22"/>
        </w:rPr>
      </w:pPr>
      <w:r w:rsidRPr="00BA49BC">
        <w:rPr>
          <w:sz w:val="22"/>
          <w:szCs w:val="22"/>
        </w:rPr>
        <w:t>Work closely with members of the Department of Graduate Admissions in the promotion of the two concentrations of the graduate program in Exercise and Sport Studies.  This includes, but is not limited to promotional flyers, updating the graduate handbook, open houses, webinars, in-person information sessions with potential applicants, streamlining the review process, and maintaining the website of the program.</w:t>
      </w:r>
    </w:p>
    <w:p w14:paraId="744B8F6F" w14:textId="77777777" w:rsidR="003C09F4" w:rsidRPr="00BA49BC" w:rsidRDefault="00AC583B" w:rsidP="00EB72B8">
      <w:pPr>
        <w:pStyle w:val="ListParagraph"/>
        <w:numPr>
          <w:ilvl w:val="1"/>
          <w:numId w:val="1"/>
        </w:numPr>
        <w:jc w:val="both"/>
        <w:rPr>
          <w:sz w:val="22"/>
          <w:szCs w:val="22"/>
        </w:rPr>
      </w:pPr>
      <w:r w:rsidRPr="00BA49BC">
        <w:rPr>
          <w:sz w:val="22"/>
          <w:szCs w:val="22"/>
        </w:rPr>
        <w:t>Reviewer for the American College of Sports Medicine (ACSM) Exercise Prescription and Testing textbook (</w:t>
      </w:r>
      <w:r w:rsidRPr="00BD3A83">
        <w:rPr>
          <w:i/>
          <w:iCs/>
          <w:sz w:val="22"/>
          <w:szCs w:val="22"/>
        </w:rPr>
        <w:t>2017 edition</w:t>
      </w:r>
      <w:r w:rsidRPr="00BA49BC">
        <w:rPr>
          <w:sz w:val="22"/>
          <w:szCs w:val="22"/>
        </w:rPr>
        <w:t>)</w:t>
      </w:r>
    </w:p>
    <w:p w14:paraId="11CA8173" w14:textId="77777777" w:rsidR="00AC583B" w:rsidRPr="00BA49BC" w:rsidRDefault="00AC583B" w:rsidP="00EB72B8">
      <w:pPr>
        <w:pStyle w:val="ListParagraph"/>
        <w:numPr>
          <w:ilvl w:val="1"/>
          <w:numId w:val="1"/>
        </w:numPr>
        <w:jc w:val="both"/>
        <w:rPr>
          <w:sz w:val="22"/>
          <w:szCs w:val="22"/>
        </w:rPr>
      </w:pPr>
      <w:r w:rsidRPr="00BA49BC">
        <w:rPr>
          <w:sz w:val="22"/>
          <w:szCs w:val="22"/>
        </w:rPr>
        <w:t>Contributing author for ACSM Certification Review Manual (</w:t>
      </w:r>
      <w:r w:rsidRPr="00BD3A83">
        <w:rPr>
          <w:i/>
          <w:iCs/>
          <w:sz w:val="22"/>
          <w:szCs w:val="22"/>
        </w:rPr>
        <w:t>2017 edition</w:t>
      </w:r>
      <w:r w:rsidRPr="00BA49BC">
        <w:rPr>
          <w:sz w:val="22"/>
          <w:szCs w:val="22"/>
        </w:rPr>
        <w:t>)</w:t>
      </w:r>
    </w:p>
    <w:p w14:paraId="20D4D074" w14:textId="77777777" w:rsidR="00D8193A" w:rsidRPr="00BA49BC" w:rsidRDefault="00D8193A" w:rsidP="00EB72B8">
      <w:pPr>
        <w:pStyle w:val="ListParagraph"/>
        <w:numPr>
          <w:ilvl w:val="1"/>
          <w:numId w:val="1"/>
        </w:numPr>
        <w:jc w:val="both"/>
        <w:rPr>
          <w:sz w:val="22"/>
          <w:szCs w:val="22"/>
        </w:rPr>
      </w:pPr>
      <w:r w:rsidRPr="00BA49BC">
        <w:rPr>
          <w:sz w:val="22"/>
          <w:szCs w:val="22"/>
        </w:rPr>
        <w:t>National Strength and Conditioning Association (NSCA) Education Recognition Program (ERP) sponsor at William Paterson University (</w:t>
      </w:r>
      <w:r w:rsidRPr="00BD3A83">
        <w:rPr>
          <w:i/>
          <w:iCs/>
          <w:sz w:val="22"/>
          <w:szCs w:val="22"/>
        </w:rPr>
        <w:t>2014 – present</w:t>
      </w:r>
      <w:r w:rsidRPr="00BA49BC">
        <w:rPr>
          <w:sz w:val="22"/>
          <w:szCs w:val="22"/>
        </w:rPr>
        <w:t>)</w:t>
      </w:r>
    </w:p>
    <w:p w14:paraId="1F4DA40C" w14:textId="77777777" w:rsidR="00F53E5C" w:rsidRPr="00BA49BC" w:rsidRDefault="00F53E5C" w:rsidP="00EB72B8">
      <w:pPr>
        <w:pStyle w:val="ListParagraph"/>
        <w:numPr>
          <w:ilvl w:val="1"/>
          <w:numId w:val="1"/>
        </w:numPr>
        <w:jc w:val="both"/>
        <w:rPr>
          <w:sz w:val="22"/>
          <w:szCs w:val="22"/>
        </w:rPr>
      </w:pPr>
      <w:r w:rsidRPr="00BA49BC">
        <w:rPr>
          <w:sz w:val="22"/>
          <w:szCs w:val="22"/>
        </w:rPr>
        <w:t>Interim Program Director of Graduate Studies (</w:t>
      </w:r>
      <w:r w:rsidRPr="00BD3A83">
        <w:rPr>
          <w:i/>
          <w:iCs/>
          <w:sz w:val="22"/>
          <w:szCs w:val="22"/>
        </w:rPr>
        <w:t>Spring and Summer 2012</w:t>
      </w:r>
      <w:r w:rsidRPr="00BA49BC">
        <w:rPr>
          <w:sz w:val="22"/>
          <w:szCs w:val="22"/>
        </w:rPr>
        <w:t>)</w:t>
      </w:r>
    </w:p>
    <w:p w14:paraId="009B12CA" w14:textId="77777777" w:rsidR="00DF72F8" w:rsidRPr="00BA49BC" w:rsidRDefault="00DF72F8" w:rsidP="00EB72B8">
      <w:pPr>
        <w:pStyle w:val="ListParagraph"/>
        <w:numPr>
          <w:ilvl w:val="1"/>
          <w:numId w:val="1"/>
        </w:numPr>
        <w:jc w:val="both"/>
        <w:rPr>
          <w:sz w:val="22"/>
        </w:rPr>
      </w:pPr>
      <w:r w:rsidRPr="00BA49BC">
        <w:rPr>
          <w:sz w:val="22"/>
        </w:rPr>
        <w:t>Use laboratory materials as an adjunct to lecture topics for all courses taught.</w:t>
      </w:r>
    </w:p>
    <w:p w14:paraId="582C8C39" w14:textId="77777777" w:rsidR="00DF72F8" w:rsidRPr="00BA49BC" w:rsidRDefault="00DF72F8" w:rsidP="00EB72B8">
      <w:pPr>
        <w:pStyle w:val="ListParagraph"/>
        <w:numPr>
          <w:ilvl w:val="1"/>
          <w:numId w:val="1"/>
        </w:numPr>
        <w:jc w:val="both"/>
        <w:rPr>
          <w:sz w:val="22"/>
        </w:rPr>
      </w:pPr>
      <w:r w:rsidRPr="00BA49BC">
        <w:rPr>
          <w:sz w:val="22"/>
        </w:rPr>
        <w:t>Assist in the supervision of students during their internship studies.</w:t>
      </w:r>
    </w:p>
    <w:p w14:paraId="400C536E" w14:textId="7AF7410F" w:rsidR="00DF72F8" w:rsidRPr="00641B92" w:rsidRDefault="00197DB5" w:rsidP="00EB72B8">
      <w:pPr>
        <w:pStyle w:val="ListParagraph"/>
        <w:numPr>
          <w:ilvl w:val="1"/>
          <w:numId w:val="1"/>
        </w:numPr>
        <w:jc w:val="both"/>
        <w:rPr>
          <w:sz w:val="22"/>
        </w:rPr>
      </w:pPr>
      <w:r w:rsidRPr="00BA49BC">
        <w:rPr>
          <w:sz w:val="22"/>
        </w:rPr>
        <w:t>Academic</w:t>
      </w:r>
      <w:r>
        <w:rPr>
          <w:sz w:val="22"/>
        </w:rPr>
        <w:t xml:space="preserve"> Advisor for 20 - 45</w:t>
      </w:r>
      <w:r w:rsidR="00DF72F8" w:rsidRPr="00641B92">
        <w:rPr>
          <w:sz w:val="22"/>
        </w:rPr>
        <w:t xml:space="preserve"> students per semester</w:t>
      </w:r>
    </w:p>
    <w:p w14:paraId="33E97768" w14:textId="77777777" w:rsidR="00CA54B9" w:rsidRDefault="00DF72F8" w:rsidP="00EB72B8">
      <w:pPr>
        <w:pStyle w:val="ListParagraph"/>
        <w:numPr>
          <w:ilvl w:val="1"/>
          <w:numId w:val="1"/>
        </w:numPr>
        <w:jc w:val="both"/>
        <w:rPr>
          <w:sz w:val="22"/>
        </w:rPr>
      </w:pPr>
      <w:r w:rsidRPr="00641B92">
        <w:rPr>
          <w:sz w:val="22"/>
        </w:rPr>
        <w:t>Update</w:t>
      </w:r>
      <w:r w:rsidR="001C7200">
        <w:rPr>
          <w:sz w:val="22"/>
        </w:rPr>
        <w:t>, purchase</w:t>
      </w:r>
      <w:r w:rsidRPr="00641B92">
        <w:rPr>
          <w:sz w:val="22"/>
        </w:rPr>
        <w:t xml:space="preserve"> and maintain laboratory e</w:t>
      </w:r>
      <w:r>
        <w:rPr>
          <w:sz w:val="22"/>
        </w:rPr>
        <w:t>quipment, software and hardware</w:t>
      </w:r>
      <w:r w:rsidR="00C772C2">
        <w:rPr>
          <w:sz w:val="22"/>
        </w:rPr>
        <w:t>.</w:t>
      </w:r>
    </w:p>
    <w:p w14:paraId="1E969F75" w14:textId="77777777" w:rsidR="004A18C3" w:rsidRDefault="004A18C3" w:rsidP="00EB72B8">
      <w:pPr>
        <w:pStyle w:val="ListParagraph"/>
        <w:numPr>
          <w:ilvl w:val="1"/>
          <w:numId w:val="1"/>
        </w:numPr>
        <w:jc w:val="both"/>
        <w:rPr>
          <w:sz w:val="22"/>
        </w:rPr>
      </w:pPr>
      <w:r>
        <w:rPr>
          <w:sz w:val="22"/>
        </w:rPr>
        <w:t>Instructor for American College of Sports Medicine Health Fitness Specialist Certification.</w:t>
      </w:r>
    </w:p>
    <w:p w14:paraId="13701AB5" w14:textId="77777777" w:rsidR="00A93069" w:rsidRPr="00DF72F8" w:rsidRDefault="00A93069" w:rsidP="00A93069">
      <w:pPr>
        <w:pStyle w:val="ListParagraph"/>
        <w:ind w:left="1440"/>
        <w:jc w:val="both"/>
        <w:rPr>
          <w:sz w:val="22"/>
        </w:rPr>
      </w:pPr>
    </w:p>
    <w:p w14:paraId="4EBD4501" w14:textId="77777777" w:rsidR="00CA54B9" w:rsidRPr="00641B92" w:rsidRDefault="00CA54B9" w:rsidP="00EB72B8">
      <w:pPr>
        <w:pStyle w:val="ListParagraph"/>
        <w:numPr>
          <w:ilvl w:val="1"/>
          <w:numId w:val="1"/>
        </w:numPr>
        <w:jc w:val="both"/>
        <w:rPr>
          <w:sz w:val="22"/>
        </w:rPr>
      </w:pPr>
      <w:r w:rsidRPr="00641B92">
        <w:rPr>
          <w:sz w:val="22"/>
        </w:rPr>
        <w:t>Committee Work</w:t>
      </w:r>
    </w:p>
    <w:p w14:paraId="4E0D1A7E" w14:textId="77777777" w:rsidR="00CA54B9" w:rsidRPr="00641B92" w:rsidRDefault="00CA54B9" w:rsidP="00EB72B8">
      <w:pPr>
        <w:pStyle w:val="ListParagraph"/>
        <w:numPr>
          <w:ilvl w:val="2"/>
          <w:numId w:val="1"/>
        </w:numPr>
        <w:jc w:val="both"/>
        <w:rPr>
          <w:sz w:val="22"/>
        </w:rPr>
      </w:pPr>
      <w:r w:rsidRPr="00641B92">
        <w:rPr>
          <w:sz w:val="22"/>
        </w:rPr>
        <w:t>University</w:t>
      </w:r>
    </w:p>
    <w:p w14:paraId="67BE3986" w14:textId="77777777" w:rsidR="004E06BA" w:rsidRDefault="004E06BA" w:rsidP="00EB72B8">
      <w:pPr>
        <w:pStyle w:val="ListParagraph"/>
        <w:numPr>
          <w:ilvl w:val="3"/>
          <w:numId w:val="1"/>
        </w:numPr>
        <w:jc w:val="both"/>
        <w:rPr>
          <w:sz w:val="22"/>
        </w:rPr>
      </w:pPr>
      <w:r>
        <w:rPr>
          <w:sz w:val="22"/>
        </w:rPr>
        <w:t>Interprofessional Collaboration Education (IPE) Activity [</w:t>
      </w:r>
      <w:r w:rsidRPr="00BD3A83">
        <w:rPr>
          <w:i/>
          <w:iCs/>
          <w:sz w:val="22"/>
        </w:rPr>
        <w:t>Fall 2016 – present</w:t>
      </w:r>
      <w:r>
        <w:rPr>
          <w:sz w:val="22"/>
        </w:rPr>
        <w:t>]</w:t>
      </w:r>
    </w:p>
    <w:p w14:paraId="07B1BD26" w14:textId="77777777" w:rsidR="00F41E0D" w:rsidRDefault="00F41E0D" w:rsidP="00EB72B8">
      <w:pPr>
        <w:pStyle w:val="ListParagraph"/>
        <w:numPr>
          <w:ilvl w:val="3"/>
          <w:numId w:val="1"/>
        </w:numPr>
        <w:jc w:val="both"/>
        <w:rPr>
          <w:sz w:val="22"/>
        </w:rPr>
      </w:pPr>
      <w:r>
        <w:rPr>
          <w:sz w:val="22"/>
        </w:rPr>
        <w:t>New Faculty Mentoring Program [</w:t>
      </w:r>
      <w:r w:rsidRPr="00BD3A83">
        <w:rPr>
          <w:i/>
          <w:iCs/>
          <w:sz w:val="22"/>
        </w:rPr>
        <w:t xml:space="preserve">Fall 2013 – </w:t>
      </w:r>
      <w:r w:rsidR="00B1195A" w:rsidRPr="00BD3A83">
        <w:rPr>
          <w:i/>
          <w:iCs/>
          <w:sz w:val="22"/>
        </w:rPr>
        <w:t>Fall 2015</w:t>
      </w:r>
      <w:r>
        <w:rPr>
          <w:sz w:val="22"/>
        </w:rPr>
        <w:t>]</w:t>
      </w:r>
    </w:p>
    <w:p w14:paraId="48B20AC2" w14:textId="77777777" w:rsidR="00550221" w:rsidRPr="00641B92" w:rsidRDefault="00CA54B9" w:rsidP="00EB72B8">
      <w:pPr>
        <w:pStyle w:val="ListParagraph"/>
        <w:numPr>
          <w:ilvl w:val="3"/>
          <w:numId w:val="1"/>
        </w:numPr>
        <w:jc w:val="both"/>
        <w:rPr>
          <w:sz w:val="22"/>
        </w:rPr>
      </w:pPr>
      <w:r w:rsidRPr="00641B92">
        <w:rPr>
          <w:sz w:val="22"/>
        </w:rPr>
        <w:t>I</w:t>
      </w:r>
      <w:r w:rsidR="00550221" w:rsidRPr="00641B92">
        <w:rPr>
          <w:sz w:val="22"/>
        </w:rPr>
        <w:t>nstitutional Review Board Committee (University) [</w:t>
      </w:r>
      <w:r w:rsidR="00550221" w:rsidRPr="00BD3A83">
        <w:rPr>
          <w:i/>
          <w:iCs/>
          <w:sz w:val="22"/>
        </w:rPr>
        <w:t xml:space="preserve">Fall 2010 – </w:t>
      </w:r>
      <w:r w:rsidR="00B1195A" w:rsidRPr="00BD3A83">
        <w:rPr>
          <w:i/>
          <w:iCs/>
          <w:sz w:val="22"/>
        </w:rPr>
        <w:t>2016</w:t>
      </w:r>
      <w:r w:rsidR="00550221" w:rsidRPr="00641B92">
        <w:rPr>
          <w:sz w:val="22"/>
        </w:rPr>
        <w:t>]</w:t>
      </w:r>
    </w:p>
    <w:p w14:paraId="715397E7" w14:textId="77777777" w:rsidR="006F1A11" w:rsidRDefault="00A37E46" w:rsidP="00EB72B8">
      <w:pPr>
        <w:pStyle w:val="ListParagraph"/>
        <w:numPr>
          <w:ilvl w:val="4"/>
          <w:numId w:val="1"/>
        </w:numPr>
        <w:jc w:val="both"/>
        <w:rPr>
          <w:sz w:val="22"/>
        </w:rPr>
      </w:pPr>
      <w:r w:rsidRPr="00641B92">
        <w:rPr>
          <w:sz w:val="22"/>
        </w:rPr>
        <w:t>Chair of IRB Committee [</w:t>
      </w:r>
      <w:r w:rsidR="00CA54B9" w:rsidRPr="00BD3A83">
        <w:rPr>
          <w:i/>
          <w:iCs/>
          <w:sz w:val="22"/>
        </w:rPr>
        <w:t xml:space="preserve">Fall 2011 – </w:t>
      </w:r>
      <w:r w:rsidR="00950668" w:rsidRPr="00BD3A83">
        <w:rPr>
          <w:i/>
          <w:iCs/>
          <w:sz w:val="22"/>
        </w:rPr>
        <w:t>2014</w:t>
      </w:r>
      <w:r w:rsidRPr="00641B92">
        <w:rPr>
          <w:sz w:val="22"/>
        </w:rPr>
        <w:t>]</w:t>
      </w:r>
    </w:p>
    <w:p w14:paraId="42F222E1" w14:textId="77777777" w:rsidR="009B2219" w:rsidRPr="00641B92" w:rsidRDefault="009B2219" w:rsidP="009B2219">
      <w:pPr>
        <w:pStyle w:val="ListParagraph"/>
        <w:ind w:left="3600"/>
        <w:jc w:val="both"/>
        <w:rPr>
          <w:sz w:val="22"/>
        </w:rPr>
      </w:pPr>
    </w:p>
    <w:p w14:paraId="2EF77A8C" w14:textId="77777777" w:rsidR="00A37E46" w:rsidRPr="00641B92" w:rsidRDefault="00A37E46" w:rsidP="00670468">
      <w:pPr>
        <w:pStyle w:val="ListParagraph"/>
        <w:numPr>
          <w:ilvl w:val="2"/>
          <w:numId w:val="1"/>
        </w:numPr>
        <w:jc w:val="both"/>
        <w:rPr>
          <w:sz w:val="22"/>
        </w:rPr>
      </w:pPr>
      <w:r w:rsidRPr="00641B92">
        <w:rPr>
          <w:sz w:val="22"/>
        </w:rPr>
        <w:t>College of Science and Health</w:t>
      </w:r>
    </w:p>
    <w:p w14:paraId="672509A0" w14:textId="12448D4F" w:rsidR="001F2881" w:rsidRDefault="00027A66" w:rsidP="00670468">
      <w:pPr>
        <w:pStyle w:val="ListParagraph"/>
        <w:numPr>
          <w:ilvl w:val="3"/>
          <w:numId w:val="1"/>
        </w:numPr>
        <w:jc w:val="both"/>
        <w:rPr>
          <w:sz w:val="22"/>
        </w:rPr>
      </w:pPr>
      <w:r>
        <w:rPr>
          <w:sz w:val="22"/>
        </w:rPr>
        <w:t xml:space="preserve">Assessment Committee </w:t>
      </w:r>
      <w:r w:rsidR="0071031F">
        <w:rPr>
          <w:sz w:val="22"/>
        </w:rPr>
        <w:t>[</w:t>
      </w:r>
      <w:r w:rsidR="0071031F" w:rsidRPr="00BD3A83">
        <w:rPr>
          <w:i/>
          <w:iCs/>
          <w:sz w:val="22"/>
        </w:rPr>
        <w:t xml:space="preserve">Spring 2010 – </w:t>
      </w:r>
      <w:r w:rsidR="00B1195A" w:rsidRPr="00BD3A83">
        <w:rPr>
          <w:i/>
          <w:iCs/>
          <w:sz w:val="22"/>
        </w:rPr>
        <w:t>2014</w:t>
      </w:r>
      <w:r w:rsidR="00550221" w:rsidRPr="00641B92">
        <w:rPr>
          <w:sz w:val="22"/>
        </w:rPr>
        <w:t>]</w:t>
      </w:r>
    </w:p>
    <w:p w14:paraId="12EF24E1" w14:textId="77777777" w:rsidR="00550221" w:rsidRPr="001F2881" w:rsidRDefault="001F2881" w:rsidP="00670468">
      <w:pPr>
        <w:pStyle w:val="ListParagraph"/>
        <w:numPr>
          <w:ilvl w:val="3"/>
          <w:numId w:val="1"/>
        </w:numPr>
        <w:jc w:val="both"/>
        <w:rPr>
          <w:sz w:val="22"/>
          <w:szCs w:val="22"/>
        </w:rPr>
      </w:pPr>
      <w:r w:rsidRPr="00641B92">
        <w:rPr>
          <w:sz w:val="22"/>
          <w:szCs w:val="22"/>
        </w:rPr>
        <w:t xml:space="preserve">Search Committee for new faculty </w:t>
      </w:r>
      <w:r w:rsidR="00A22FEA">
        <w:rPr>
          <w:sz w:val="22"/>
          <w:szCs w:val="22"/>
        </w:rPr>
        <w:t xml:space="preserve">in the Department of Nursing </w:t>
      </w:r>
      <w:r w:rsidRPr="00641B92">
        <w:rPr>
          <w:sz w:val="22"/>
          <w:szCs w:val="22"/>
        </w:rPr>
        <w:t>[</w:t>
      </w:r>
      <w:r w:rsidR="00A22FEA" w:rsidRPr="00BD3A83">
        <w:rPr>
          <w:i/>
          <w:iCs/>
          <w:sz w:val="22"/>
          <w:szCs w:val="22"/>
        </w:rPr>
        <w:t xml:space="preserve">Fall </w:t>
      </w:r>
      <w:r w:rsidR="004E06BA" w:rsidRPr="00BD3A83">
        <w:rPr>
          <w:i/>
          <w:iCs/>
          <w:sz w:val="22"/>
          <w:szCs w:val="22"/>
        </w:rPr>
        <w:t>20</w:t>
      </w:r>
      <w:r w:rsidR="00A22FEA" w:rsidRPr="00BD3A83">
        <w:rPr>
          <w:i/>
          <w:iCs/>
          <w:sz w:val="22"/>
          <w:szCs w:val="22"/>
        </w:rPr>
        <w:t>11</w:t>
      </w:r>
      <w:r w:rsidR="00D116BF" w:rsidRPr="00BD3A83">
        <w:rPr>
          <w:i/>
          <w:iCs/>
          <w:sz w:val="22"/>
          <w:szCs w:val="22"/>
        </w:rPr>
        <w:t xml:space="preserve"> </w:t>
      </w:r>
      <w:r w:rsidR="00ED1230" w:rsidRPr="00BD3A83">
        <w:rPr>
          <w:i/>
          <w:iCs/>
          <w:sz w:val="22"/>
          <w:szCs w:val="22"/>
        </w:rPr>
        <w:t>–</w:t>
      </w:r>
      <w:r w:rsidR="00D116BF" w:rsidRPr="00BD3A83">
        <w:rPr>
          <w:i/>
          <w:iCs/>
          <w:sz w:val="22"/>
          <w:szCs w:val="22"/>
        </w:rPr>
        <w:t xml:space="preserve"> </w:t>
      </w:r>
      <w:r w:rsidR="004E06BA" w:rsidRPr="00BD3A83">
        <w:rPr>
          <w:i/>
          <w:iCs/>
          <w:sz w:val="22"/>
          <w:szCs w:val="22"/>
        </w:rPr>
        <w:t>2015</w:t>
      </w:r>
      <w:r w:rsidRPr="00641B92">
        <w:rPr>
          <w:sz w:val="22"/>
          <w:szCs w:val="22"/>
        </w:rPr>
        <w:t>]</w:t>
      </w:r>
    </w:p>
    <w:p w14:paraId="7B6698D6" w14:textId="222D8524" w:rsidR="005E3D8F" w:rsidRDefault="005E3D8F" w:rsidP="00670468">
      <w:pPr>
        <w:pStyle w:val="ListParagraph"/>
        <w:ind w:left="2160"/>
        <w:jc w:val="both"/>
        <w:rPr>
          <w:sz w:val="22"/>
        </w:rPr>
      </w:pPr>
    </w:p>
    <w:p w14:paraId="47598BB9" w14:textId="77777777" w:rsidR="00535380" w:rsidRDefault="00535380" w:rsidP="00670468">
      <w:pPr>
        <w:pStyle w:val="ListParagraph"/>
        <w:ind w:left="2160"/>
        <w:jc w:val="both"/>
        <w:rPr>
          <w:sz w:val="22"/>
        </w:rPr>
      </w:pPr>
    </w:p>
    <w:p w14:paraId="2A02466D" w14:textId="77777777" w:rsidR="00D471BA" w:rsidRDefault="00A37E46" w:rsidP="00670468">
      <w:pPr>
        <w:pStyle w:val="ListParagraph"/>
        <w:numPr>
          <w:ilvl w:val="2"/>
          <w:numId w:val="1"/>
        </w:numPr>
        <w:jc w:val="both"/>
        <w:rPr>
          <w:sz w:val="22"/>
        </w:rPr>
      </w:pPr>
      <w:r w:rsidRPr="00641B92">
        <w:rPr>
          <w:sz w:val="22"/>
        </w:rPr>
        <w:lastRenderedPageBreak/>
        <w:t>Department of Kinesiology</w:t>
      </w:r>
    </w:p>
    <w:p w14:paraId="345480AA" w14:textId="77777777" w:rsidR="00AD5523" w:rsidRDefault="00AD5523" w:rsidP="00670468">
      <w:pPr>
        <w:pStyle w:val="ListParagraph"/>
        <w:numPr>
          <w:ilvl w:val="3"/>
          <w:numId w:val="1"/>
        </w:numPr>
        <w:jc w:val="both"/>
        <w:rPr>
          <w:sz w:val="22"/>
        </w:rPr>
      </w:pPr>
      <w:r>
        <w:rPr>
          <w:sz w:val="22"/>
        </w:rPr>
        <w:t>Budget and Equipment [</w:t>
      </w:r>
      <w:r w:rsidRPr="00BD3A83">
        <w:rPr>
          <w:i/>
          <w:iCs/>
          <w:sz w:val="22"/>
        </w:rPr>
        <w:t>Fall 2016 – present</w:t>
      </w:r>
      <w:r>
        <w:rPr>
          <w:sz w:val="22"/>
        </w:rPr>
        <w:t>]</w:t>
      </w:r>
    </w:p>
    <w:p w14:paraId="28D8D506" w14:textId="77777777" w:rsidR="004E06BA" w:rsidRDefault="00205E35" w:rsidP="00670468">
      <w:pPr>
        <w:pStyle w:val="ListParagraph"/>
        <w:numPr>
          <w:ilvl w:val="3"/>
          <w:numId w:val="1"/>
        </w:numPr>
        <w:jc w:val="both"/>
        <w:rPr>
          <w:sz w:val="22"/>
        </w:rPr>
      </w:pPr>
      <w:r>
        <w:rPr>
          <w:sz w:val="22"/>
        </w:rPr>
        <w:t>Department Coun</w:t>
      </w:r>
      <w:r w:rsidR="00670468">
        <w:rPr>
          <w:sz w:val="22"/>
        </w:rPr>
        <w:t>c</w:t>
      </w:r>
      <w:r>
        <w:rPr>
          <w:sz w:val="22"/>
        </w:rPr>
        <w:t>il</w:t>
      </w:r>
      <w:r w:rsidR="004E06BA">
        <w:rPr>
          <w:sz w:val="22"/>
        </w:rPr>
        <w:t xml:space="preserve"> [</w:t>
      </w:r>
      <w:r w:rsidR="004E06BA" w:rsidRPr="00BD3A83">
        <w:rPr>
          <w:i/>
          <w:iCs/>
          <w:sz w:val="22"/>
        </w:rPr>
        <w:t>Fall 2014 – present</w:t>
      </w:r>
      <w:r w:rsidR="004E06BA">
        <w:rPr>
          <w:sz w:val="22"/>
        </w:rPr>
        <w:t>]</w:t>
      </w:r>
    </w:p>
    <w:p w14:paraId="217103CD" w14:textId="77777777" w:rsidR="00AD5523" w:rsidRPr="00AD5523" w:rsidRDefault="00DA4234" w:rsidP="00AD5523">
      <w:pPr>
        <w:pStyle w:val="ListParagraph"/>
        <w:numPr>
          <w:ilvl w:val="3"/>
          <w:numId w:val="1"/>
        </w:numPr>
        <w:jc w:val="both"/>
        <w:rPr>
          <w:sz w:val="22"/>
        </w:rPr>
      </w:pPr>
      <w:r>
        <w:rPr>
          <w:sz w:val="22"/>
        </w:rPr>
        <w:t>Undergraduate Curriculum</w:t>
      </w:r>
      <w:r w:rsidR="007C1D7A">
        <w:rPr>
          <w:sz w:val="22"/>
        </w:rPr>
        <w:t xml:space="preserve"> [</w:t>
      </w:r>
      <w:r w:rsidR="007C1D7A" w:rsidRPr="00BD3A83">
        <w:rPr>
          <w:i/>
          <w:iCs/>
          <w:sz w:val="22"/>
        </w:rPr>
        <w:t>Fall 2014 – 2016</w:t>
      </w:r>
      <w:r w:rsidR="007C1D7A">
        <w:rPr>
          <w:sz w:val="22"/>
        </w:rPr>
        <w:t>]</w:t>
      </w:r>
    </w:p>
    <w:p w14:paraId="07AB80EE" w14:textId="77777777" w:rsidR="00A37E46" w:rsidRDefault="00D471BA" w:rsidP="00670468">
      <w:pPr>
        <w:pStyle w:val="ListParagraph"/>
        <w:numPr>
          <w:ilvl w:val="3"/>
          <w:numId w:val="1"/>
        </w:numPr>
        <w:jc w:val="both"/>
        <w:rPr>
          <w:sz w:val="22"/>
        </w:rPr>
      </w:pPr>
      <w:r>
        <w:rPr>
          <w:sz w:val="22"/>
        </w:rPr>
        <w:t>Retention Committee for tenure track faculty [</w:t>
      </w:r>
      <w:r w:rsidRPr="00BD3A83">
        <w:rPr>
          <w:i/>
          <w:iCs/>
          <w:sz w:val="22"/>
        </w:rPr>
        <w:t>Fall 13 – present</w:t>
      </w:r>
      <w:r>
        <w:rPr>
          <w:sz w:val="22"/>
        </w:rPr>
        <w:t>]</w:t>
      </w:r>
    </w:p>
    <w:p w14:paraId="597DD971" w14:textId="77777777" w:rsidR="0015068F" w:rsidRPr="00641B92" w:rsidRDefault="0015068F" w:rsidP="00670468">
      <w:pPr>
        <w:pStyle w:val="ListParagraph"/>
        <w:numPr>
          <w:ilvl w:val="3"/>
          <w:numId w:val="1"/>
        </w:numPr>
        <w:jc w:val="both"/>
        <w:rPr>
          <w:sz w:val="22"/>
        </w:rPr>
      </w:pPr>
      <w:r>
        <w:rPr>
          <w:sz w:val="22"/>
        </w:rPr>
        <w:t>Graduate Studies Committee [</w:t>
      </w:r>
      <w:r w:rsidRPr="00BD3A83">
        <w:rPr>
          <w:i/>
          <w:iCs/>
          <w:sz w:val="22"/>
        </w:rPr>
        <w:t>Fall 13 – present</w:t>
      </w:r>
      <w:r>
        <w:rPr>
          <w:sz w:val="22"/>
        </w:rPr>
        <w:t>]</w:t>
      </w:r>
    </w:p>
    <w:p w14:paraId="4C0B999E" w14:textId="25B1E9CD" w:rsidR="00550221" w:rsidRPr="00641B92" w:rsidRDefault="00550221" w:rsidP="00670468">
      <w:pPr>
        <w:pStyle w:val="ListParagraph"/>
        <w:numPr>
          <w:ilvl w:val="3"/>
          <w:numId w:val="1"/>
        </w:numPr>
        <w:jc w:val="both"/>
        <w:rPr>
          <w:sz w:val="22"/>
          <w:szCs w:val="22"/>
        </w:rPr>
      </w:pPr>
      <w:r w:rsidRPr="00641B92">
        <w:rPr>
          <w:sz w:val="22"/>
          <w:szCs w:val="22"/>
        </w:rPr>
        <w:t>Technology Committee (Department of Kinesiology) [</w:t>
      </w:r>
      <w:r w:rsidRPr="00BD3A83">
        <w:rPr>
          <w:i/>
          <w:iCs/>
          <w:sz w:val="22"/>
          <w:szCs w:val="22"/>
        </w:rPr>
        <w:t xml:space="preserve">Fall 08 – </w:t>
      </w:r>
      <w:r w:rsidR="00AD5523" w:rsidRPr="00BD3A83">
        <w:rPr>
          <w:i/>
          <w:iCs/>
          <w:sz w:val="22"/>
          <w:szCs w:val="22"/>
        </w:rPr>
        <w:t>2015</w:t>
      </w:r>
      <w:r w:rsidR="00BD3A83">
        <w:rPr>
          <w:sz w:val="22"/>
          <w:szCs w:val="22"/>
        </w:rPr>
        <w:t>]</w:t>
      </w:r>
    </w:p>
    <w:p w14:paraId="45CD75C1" w14:textId="64AA6687" w:rsidR="00B13CAE" w:rsidRPr="00B13CAE" w:rsidRDefault="00784DF2" w:rsidP="00B13CAE">
      <w:pPr>
        <w:pStyle w:val="ListParagraph"/>
        <w:numPr>
          <w:ilvl w:val="3"/>
          <w:numId w:val="1"/>
        </w:numPr>
        <w:jc w:val="both"/>
        <w:rPr>
          <w:sz w:val="22"/>
          <w:szCs w:val="22"/>
        </w:rPr>
      </w:pPr>
      <w:r w:rsidRPr="00641B92">
        <w:rPr>
          <w:sz w:val="22"/>
          <w:szCs w:val="22"/>
        </w:rPr>
        <w:t>Search Committee for new faculty</w:t>
      </w:r>
      <w:r w:rsidR="00AD5523">
        <w:rPr>
          <w:sz w:val="22"/>
          <w:szCs w:val="22"/>
        </w:rPr>
        <w:t xml:space="preserve"> [</w:t>
      </w:r>
      <w:r w:rsidR="00AD5523" w:rsidRPr="00BD3A83">
        <w:rPr>
          <w:i/>
          <w:iCs/>
          <w:sz w:val="22"/>
          <w:szCs w:val="22"/>
        </w:rPr>
        <w:t>Spring 10 – present</w:t>
      </w:r>
      <w:r w:rsidR="00F9400D" w:rsidRPr="00641B92">
        <w:rPr>
          <w:sz w:val="22"/>
          <w:szCs w:val="22"/>
        </w:rPr>
        <w:t>]</w:t>
      </w:r>
    </w:p>
    <w:p w14:paraId="4C304056" w14:textId="3357DDE0" w:rsidR="00585BE3" w:rsidRPr="00585BE3" w:rsidRDefault="00DA07F7" w:rsidP="00585BE3">
      <w:pPr>
        <w:pStyle w:val="ListParagraph"/>
        <w:numPr>
          <w:ilvl w:val="3"/>
          <w:numId w:val="1"/>
        </w:numPr>
        <w:jc w:val="both"/>
        <w:rPr>
          <w:sz w:val="22"/>
          <w:szCs w:val="22"/>
        </w:rPr>
      </w:pPr>
      <w:r>
        <w:rPr>
          <w:sz w:val="22"/>
          <w:szCs w:val="22"/>
        </w:rPr>
        <w:t>Recruitment</w:t>
      </w:r>
      <w:r w:rsidR="0009002B">
        <w:rPr>
          <w:sz w:val="22"/>
          <w:szCs w:val="22"/>
        </w:rPr>
        <w:t xml:space="preserve"> and PR</w:t>
      </w:r>
      <w:r>
        <w:rPr>
          <w:sz w:val="22"/>
          <w:szCs w:val="22"/>
        </w:rPr>
        <w:t xml:space="preserve"> Committee</w:t>
      </w:r>
      <w:r w:rsidR="00A37E46" w:rsidRPr="00641B92">
        <w:rPr>
          <w:sz w:val="22"/>
          <w:szCs w:val="22"/>
        </w:rPr>
        <w:t xml:space="preserve"> [</w:t>
      </w:r>
      <w:r w:rsidR="00A37E46" w:rsidRPr="00BD3A83">
        <w:rPr>
          <w:i/>
          <w:iCs/>
          <w:sz w:val="22"/>
          <w:szCs w:val="22"/>
        </w:rPr>
        <w:t xml:space="preserve">Fall 11 – </w:t>
      </w:r>
      <w:r w:rsidR="007C1D7A" w:rsidRPr="00BD3A83">
        <w:rPr>
          <w:i/>
          <w:iCs/>
          <w:sz w:val="22"/>
          <w:szCs w:val="22"/>
        </w:rPr>
        <w:t>2015</w:t>
      </w:r>
      <w:r w:rsidR="00A37E46" w:rsidRPr="00641B92">
        <w:rPr>
          <w:sz w:val="22"/>
          <w:szCs w:val="22"/>
        </w:rPr>
        <w:t>]</w:t>
      </w:r>
    </w:p>
    <w:p w14:paraId="7CAF957E" w14:textId="77777777" w:rsidR="009E6CDA" w:rsidRPr="00CA5900" w:rsidRDefault="009E6CDA" w:rsidP="00670468">
      <w:pPr>
        <w:jc w:val="both"/>
        <w:rPr>
          <w:sz w:val="22"/>
        </w:rPr>
      </w:pPr>
    </w:p>
    <w:p w14:paraId="434F85A3" w14:textId="47BB291F" w:rsidR="00AA7D53" w:rsidRDefault="00433B87" w:rsidP="00585BE3">
      <w:pPr>
        <w:ind w:firstLine="720"/>
        <w:jc w:val="both"/>
        <w:rPr>
          <w:rFonts w:ascii="Times New Roman Bold Italic" w:hAnsi="Times New Roman Bold Italic"/>
          <w:smallCaps/>
        </w:rPr>
      </w:pPr>
      <w:r>
        <w:rPr>
          <w:rFonts w:ascii="Times New Roman Bold Italic" w:hAnsi="Times New Roman Bold Italic"/>
          <w:smallCaps/>
        </w:rPr>
        <w:t>Board Member</w:t>
      </w:r>
    </w:p>
    <w:p w14:paraId="114024DE" w14:textId="6023861F" w:rsidR="00433B87" w:rsidRDefault="00433B87" w:rsidP="00433B87">
      <w:pPr>
        <w:ind w:firstLine="720"/>
        <w:jc w:val="both"/>
        <w:rPr>
          <w:rFonts w:ascii="Times New Roman Bold Italic" w:hAnsi="Times New Roman Bold Italic"/>
          <w:smallCaps/>
        </w:rPr>
      </w:pPr>
      <w:r w:rsidRPr="00433B87">
        <w:rPr>
          <w:rFonts w:ascii="Times New Roman Bold Italic" w:hAnsi="Times New Roman Bold Italic"/>
          <w:smallCaps/>
        </w:rPr>
        <w:t>Union County Vocational Technical High School</w:t>
      </w:r>
      <w:r>
        <w:rPr>
          <w:rFonts w:ascii="Times New Roman Bold Italic" w:hAnsi="Times New Roman Bold Italic"/>
          <w:smallCaps/>
        </w:rPr>
        <w:t xml:space="preserve"> (</w:t>
      </w:r>
      <w:r w:rsidRPr="00BD3A83">
        <w:rPr>
          <w:rFonts w:ascii="Times New Roman Bold Italic" w:hAnsi="Times New Roman Bold Italic"/>
          <w:i/>
          <w:iCs/>
          <w:smallCaps/>
        </w:rPr>
        <w:t>Spring 2021 – present</w:t>
      </w:r>
      <w:r>
        <w:rPr>
          <w:rFonts w:ascii="Times New Roman Bold Italic" w:hAnsi="Times New Roman Bold Italic"/>
          <w:smallCaps/>
        </w:rPr>
        <w:t>)</w:t>
      </w:r>
    </w:p>
    <w:p w14:paraId="7AABDC17" w14:textId="77777777" w:rsidR="00433B87" w:rsidRPr="00433B87" w:rsidRDefault="00433B87" w:rsidP="00433B87">
      <w:pPr>
        <w:pStyle w:val="ListParagraph"/>
        <w:numPr>
          <w:ilvl w:val="1"/>
          <w:numId w:val="31"/>
        </w:numPr>
        <w:rPr>
          <w:sz w:val="22"/>
          <w:szCs w:val="22"/>
        </w:rPr>
      </w:pPr>
      <w:r w:rsidRPr="00433B87">
        <w:rPr>
          <w:sz w:val="22"/>
          <w:szCs w:val="22"/>
          <w:shd w:val="clear" w:color="auto" w:fill="FFFFFF"/>
        </w:rPr>
        <w:t>Advise faculty at UC Vocational Tech HS on the development and implementation of an Exercise Physiology course at the high school level</w:t>
      </w:r>
    </w:p>
    <w:p w14:paraId="153F2AD6" w14:textId="32FA8AA1" w:rsidR="00433B87" w:rsidRPr="00433B87" w:rsidRDefault="006D3CAD" w:rsidP="00433B87">
      <w:pPr>
        <w:pStyle w:val="ListParagraph"/>
        <w:numPr>
          <w:ilvl w:val="1"/>
          <w:numId w:val="31"/>
        </w:numPr>
        <w:rPr>
          <w:sz w:val="22"/>
          <w:szCs w:val="22"/>
        </w:rPr>
      </w:pPr>
      <w:r>
        <w:rPr>
          <w:sz w:val="22"/>
          <w:szCs w:val="22"/>
          <w:shd w:val="clear" w:color="auto" w:fill="FFFFFF"/>
        </w:rPr>
        <w:t>Advise on</w:t>
      </w:r>
      <w:r w:rsidR="00433B87" w:rsidRPr="00433B87">
        <w:rPr>
          <w:sz w:val="22"/>
          <w:szCs w:val="22"/>
          <w:shd w:val="clear" w:color="auto" w:fill="FFFFFF"/>
        </w:rPr>
        <w:t xml:space="preserve"> curriculum development, suggestions for equipment, and development of laboratory procedures to reinforce lectures.</w:t>
      </w:r>
    </w:p>
    <w:p w14:paraId="1F92F006" w14:textId="77777777" w:rsidR="00433B87" w:rsidRDefault="00433B87" w:rsidP="00585BE3">
      <w:pPr>
        <w:ind w:firstLine="720"/>
        <w:jc w:val="both"/>
        <w:rPr>
          <w:rFonts w:ascii="Times New Roman Bold Italic" w:hAnsi="Times New Roman Bold Italic"/>
          <w:smallCaps/>
        </w:rPr>
      </w:pPr>
    </w:p>
    <w:p w14:paraId="05D3EA17" w14:textId="7215A45D" w:rsidR="00585BE3" w:rsidRDefault="00585BE3" w:rsidP="00585BE3">
      <w:pPr>
        <w:ind w:firstLine="720"/>
        <w:jc w:val="both"/>
        <w:rPr>
          <w:rFonts w:ascii="Times New Roman Bold Italic" w:hAnsi="Times New Roman Bold Italic"/>
          <w:smallCaps/>
        </w:rPr>
      </w:pPr>
      <w:r>
        <w:rPr>
          <w:rFonts w:ascii="Times New Roman Bold Italic" w:hAnsi="Times New Roman Bold Italic"/>
          <w:smallCaps/>
        </w:rPr>
        <w:t>Consultant</w:t>
      </w:r>
    </w:p>
    <w:p w14:paraId="382A2A8B" w14:textId="4C492870" w:rsidR="00585BE3" w:rsidRDefault="00585BE3" w:rsidP="00670468">
      <w:pPr>
        <w:ind w:firstLine="720"/>
        <w:jc w:val="both"/>
        <w:rPr>
          <w:rFonts w:ascii="Times New Roman Bold Italic" w:hAnsi="Times New Roman Bold Italic"/>
          <w:smallCaps/>
        </w:rPr>
      </w:pPr>
      <w:proofErr w:type="spellStart"/>
      <w:r>
        <w:rPr>
          <w:rFonts w:ascii="Times New Roman Bold Italic" w:hAnsi="Times New Roman Bold Italic"/>
          <w:smallCaps/>
        </w:rPr>
        <w:t>Felician</w:t>
      </w:r>
      <w:proofErr w:type="spellEnd"/>
      <w:r>
        <w:rPr>
          <w:rFonts w:ascii="Times New Roman Bold Italic" w:hAnsi="Times New Roman Bold Italic"/>
          <w:smallCaps/>
        </w:rPr>
        <w:t xml:space="preserve"> University of New Jersey (</w:t>
      </w:r>
      <w:r w:rsidRPr="00BD3A83">
        <w:rPr>
          <w:rFonts w:ascii="Times New Roman Bold Italic" w:hAnsi="Times New Roman Bold Italic"/>
          <w:i/>
          <w:iCs/>
          <w:smallCaps/>
        </w:rPr>
        <w:t>Spring 2017</w:t>
      </w:r>
      <w:r>
        <w:rPr>
          <w:rFonts w:ascii="Times New Roman Bold Italic" w:hAnsi="Times New Roman Bold Italic"/>
          <w:smallCaps/>
        </w:rPr>
        <w:t>)</w:t>
      </w:r>
    </w:p>
    <w:p w14:paraId="52777826" w14:textId="5C65EB48" w:rsidR="00585BE3" w:rsidRPr="00585BE3" w:rsidRDefault="00585BE3" w:rsidP="00585BE3">
      <w:pPr>
        <w:pStyle w:val="ListParagraph"/>
        <w:numPr>
          <w:ilvl w:val="0"/>
          <w:numId w:val="18"/>
        </w:numPr>
        <w:jc w:val="both"/>
        <w:rPr>
          <w:rFonts w:ascii="Times New Roman Bold Italic" w:hAnsi="Times New Roman Bold Italic"/>
          <w:smallCaps/>
        </w:rPr>
      </w:pPr>
      <w:r>
        <w:rPr>
          <w:sz w:val="22"/>
        </w:rPr>
        <w:t>Review the proposed Bachelor’s in Exercise Sports Science program for the School of Arts and Sciences.</w:t>
      </w:r>
    </w:p>
    <w:p w14:paraId="788A05DC" w14:textId="570E587F" w:rsidR="00585BE3" w:rsidRPr="00585BE3" w:rsidRDefault="00585BE3" w:rsidP="00585BE3">
      <w:pPr>
        <w:pStyle w:val="ListParagraph"/>
        <w:numPr>
          <w:ilvl w:val="0"/>
          <w:numId w:val="18"/>
        </w:numPr>
        <w:jc w:val="both"/>
        <w:rPr>
          <w:rFonts w:ascii="Times New Roman Bold Italic" w:hAnsi="Times New Roman Bold Italic"/>
          <w:smallCaps/>
        </w:rPr>
      </w:pPr>
      <w:r>
        <w:rPr>
          <w:sz w:val="22"/>
        </w:rPr>
        <w:t>Site evaluation and tour of both the Lodi and Rutherford campuses.</w:t>
      </w:r>
    </w:p>
    <w:p w14:paraId="10EC1E04" w14:textId="77777777" w:rsidR="00585BE3" w:rsidRPr="00585BE3" w:rsidRDefault="00585BE3" w:rsidP="00585BE3">
      <w:pPr>
        <w:pStyle w:val="ListParagraph"/>
        <w:numPr>
          <w:ilvl w:val="0"/>
          <w:numId w:val="18"/>
        </w:numPr>
        <w:jc w:val="both"/>
        <w:rPr>
          <w:rFonts w:ascii="Times New Roman Bold Italic" w:hAnsi="Times New Roman Bold Italic"/>
          <w:smallCaps/>
        </w:rPr>
      </w:pPr>
      <w:r>
        <w:rPr>
          <w:sz w:val="22"/>
        </w:rPr>
        <w:t>Provide a detailed written assessment of the proposed program with a recommendation for approval.</w:t>
      </w:r>
    </w:p>
    <w:p w14:paraId="44AEED57" w14:textId="4D4849EE" w:rsidR="00585BE3" w:rsidRDefault="00585BE3" w:rsidP="00585BE3">
      <w:pPr>
        <w:pStyle w:val="ListParagraph"/>
        <w:ind w:left="1440"/>
        <w:jc w:val="both"/>
        <w:rPr>
          <w:rFonts w:ascii="Times New Roman Bold Italic" w:hAnsi="Times New Roman Bold Italic"/>
          <w:smallCaps/>
        </w:rPr>
      </w:pPr>
      <w:r>
        <w:rPr>
          <w:rFonts w:ascii="Times New Roman Bold Italic" w:hAnsi="Times New Roman Bold Italic"/>
          <w:smallCaps/>
        </w:rPr>
        <w:t xml:space="preserve"> </w:t>
      </w:r>
    </w:p>
    <w:p w14:paraId="7706FDCD" w14:textId="77777777" w:rsidR="000612C4" w:rsidRDefault="000612C4" w:rsidP="00670468">
      <w:pPr>
        <w:ind w:firstLine="720"/>
        <w:jc w:val="both"/>
        <w:rPr>
          <w:rFonts w:ascii="Times New Roman Bold Italic" w:hAnsi="Times New Roman Bold Italic"/>
          <w:smallCaps/>
        </w:rPr>
      </w:pPr>
      <w:r>
        <w:rPr>
          <w:rFonts w:ascii="Times New Roman Bold Italic" w:hAnsi="Times New Roman Bold Italic"/>
          <w:smallCaps/>
        </w:rPr>
        <w:t>Science Teacher</w:t>
      </w:r>
    </w:p>
    <w:p w14:paraId="6243AB90" w14:textId="77777777" w:rsidR="00C93264" w:rsidRPr="00C93264" w:rsidRDefault="00C93264" w:rsidP="00670468">
      <w:pPr>
        <w:jc w:val="both"/>
        <w:rPr>
          <w:rFonts w:ascii="Times New Roman Bold" w:hAnsi="Times New Roman Bold"/>
        </w:rPr>
      </w:pPr>
      <w:r>
        <w:rPr>
          <w:rFonts w:ascii="Times New Roman Bold" w:hAnsi="Times New Roman Bold"/>
          <w:smallCaps/>
        </w:rPr>
        <w:tab/>
        <w:t xml:space="preserve">Monsignor Scanlan H.S. – </w:t>
      </w:r>
      <w:r w:rsidRPr="00C93264">
        <w:rPr>
          <w:rFonts w:ascii="Times New Roman Bold" w:hAnsi="Times New Roman Bold"/>
          <w:caps/>
        </w:rPr>
        <w:t>b</w:t>
      </w:r>
      <w:r w:rsidR="000612C4">
        <w:rPr>
          <w:rFonts w:ascii="Times New Roman Bold" w:hAnsi="Times New Roman Bold"/>
          <w:smallCaps/>
        </w:rPr>
        <w:t>ronx</w:t>
      </w:r>
      <w:r>
        <w:rPr>
          <w:rFonts w:ascii="Times New Roman Bold" w:hAnsi="Times New Roman Bold"/>
          <w:smallCaps/>
        </w:rPr>
        <w:t>, NY (</w:t>
      </w:r>
      <w:r w:rsidRPr="00BD3A83">
        <w:rPr>
          <w:rFonts w:ascii="Times New Roman Bold" w:hAnsi="Times New Roman Bold"/>
          <w:i/>
          <w:iCs/>
          <w:smallCaps/>
        </w:rPr>
        <w:t xml:space="preserve">9/04 – </w:t>
      </w:r>
      <w:r w:rsidRPr="00BD3A83">
        <w:rPr>
          <w:rFonts w:ascii="Times New Roman Bold" w:hAnsi="Times New Roman Bold"/>
          <w:i/>
          <w:iCs/>
        </w:rPr>
        <w:t>6/08</w:t>
      </w:r>
      <w:r>
        <w:rPr>
          <w:rFonts w:ascii="Times New Roman Bold" w:hAnsi="Times New Roman Bold"/>
        </w:rPr>
        <w:t>)</w:t>
      </w:r>
    </w:p>
    <w:p w14:paraId="5919AA86" w14:textId="77777777" w:rsidR="000612C4" w:rsidRDefault="000612C4" w:rsidP="00670468">
      <w:pPr>
        <w:pStyle w:val="Heading5"/>
        <w:ind w:firstLine="720"/>
        <w:jc w:val="both"/>
      </w:pPr>
      <w:r>
        <w:t>Department of Science</w:t>
      </w:r>
    </w:p>
    <w:p w14:paraId="48AFB025" w14:textId="77777777" w:rsidR="000612C4" w:rsidRPr="00641B92" w:rsidRDefault="000612C4" w:rsidP="00670468">
      <w:pPr>
        <w:pStyle w:val="ListParagraph"/>
        <w:numPr>
          <w:ilvl w:val="1"/>
          <w:numId w:val="2"/>
        </w:numPr>
        <w:jc w:val="both"/>
        <w:rPr>
          <w:sz w:val="22"/>
        </w:rPr>
      </w:pPr>
      <w:r w:rsidRPr="00641B92">
        <w:rPr>
          <w:sz w:val="22"/>
        </w:rPr>
        <w:t>Educate the student body in the following courses:</w:t>
      </w:r>
    </w:p>
    <w:p w14:paraId="170550A3" w14:textId="77777777" w:rsidR="000612C4" w:rsidRPr="00641B92" w:rsidRDefault="000612C4" w:rsidP="00670468">
      <w:pPr>
        <w:pStyle w:val="ListParagraph"/>
        <w:numPr>
          <w:ilvl w:val="2"/>
          <w:numId w:val="2"/>
        </w:numPr>
        <w:jc w:val="both"/>
        <w:rPr>
          <w:sz w:val="22"/>
        </w:rPr>
      </w:pPr>
      <w:r w:rsidRPr="00641B92">
        <w:rPr>
          <w:sz w:val="22"/>
        </w:rPr>
        <w:t>Biology: Living Environment (Sophomores) in preparation for the NYS Regents examination.</w:t>
      </w:r>
    </w:p>
    <w:p w14:paraId="41F344D9" w14:textId="77777777" w:rsidR="000612C4" w:rsidRPr="00641B92" w:rsidRDefault="000612C4" w:rsidP="00670468">
      <w:pPr>
        <w:pStyle w:val="ListParagraph"/>
        <w:numPr>
          <w:ilvl w:val="2"/>
          <w:numId w:val="2"/>
        </w:numPr>
        <w:jc w:val="both"/>
        <w:rPr>
          <w:sz w:val="22"/>
        </w:rPr>
      </w:pPr>
      <w:r w:rsidRPr="00641B92">
        <w:rPr>
          <w:sz w:val="22"/>
        </w:rPr>
        <w:t>Anatomy and Physiology (Seniors)</w:t>
      </w:r>
    </w:p>
    <w:p w14:paraId="2CA5052F" w14:textId="77777777" w:rsidR="000612C4" w:rsidRPr="00641B92" w:rsidRDefault="000612C4" w:rsidP="00670468">
      <w:pPr>
        <w:pStyle w:val="ListParagraph"/>
        <w:numPr>
          <w:ilvl w:val="2"/>
          <w:numId w:val="2"/>
        </w:numPr>
        <w:jc w:val="both"/>
        <w:rPr>
          <w:sz w:val="22"/>
        </w:rPr>
      </w:pPr>
      <w:r w:rsidRPr="00641B92">
        <w:rPr>
          <w:sz w:val="22"/>
        </w:rPr>
        <w:t>Health Education (Sophomores)</w:t>
      </w:r>
    </w:p>
    <w:p w14:paraId="51C4B96F" w14:textId="77777777" w:rsidR="000612C4" w:rsidRPr="00641B92" w:rsidRDefault="000612C4" w:rsidP="00670468">
      <w:pPr>
        <w:pStyle w:val="ListParagraph"/>
        <w:numPr>
          <w:ilvl w:val="2"/>
          <w:numId w:val="2"/>
        </w:numPr>
        <w:jc w:val="both"/>
        <w:rPr>
          <w:sz w:val="22"/>
        </w:rPr>
      </w:pPr>
      <w:r w:rsidRPr="00641B92">
        <w:rPr>
          <w:sz w:val="22"/>
        </w:rPr>
        <w:t>Physics Honors (Seniors)</w:t>
      </w:r>
    </w:p>
    <w:p w14:paraId="030ABD9B" w14:textId="77777777" w:rsidR="000612C4" w:rsidRPr="00641B92" w:rsidRDefault="000612C4" w:rsidP="00670468">
      <w:pPr>
        <w:pStyle w:val="ListParagraph"/>
        <w:numPr>
          <w:ilvl w:val="2"/>
          <w:numId w:val="2"/>
        </w:numPr>
        <w:jc w:val="both"/>
        <w:rPr>
          <w:sz w:val="22"/>
        </w:rPr>
      </w:pPr>
      <w:r w:rsidRPr="00641B92">
        <w:rPr>
          <w:sz w:val="22"/>
        </w:rPr>
        <w:t>Coach for Varsity Boys Volleyball, Varsity Girls Volleyball, Intramural Soccer, Assistant Coach for JV Boys Basketball.</w:t>
      </w:r>
    </w:p>
    <w:p w14:paraId="4E189476" w14:textId="77777777" w:rsidR="000612C4" w:rsidRDefault="000612C4" w:rsidP="00670468">
      <w:pPr>
        <w:pStyle w:val="Heading4"/>
        <w:jc w:val="both"/>
      </w:pPr>
    </w:p>
    <w:p w14:paraId="200452B5" w14:textId="77777777" w:rsidR="000612C4" w:rsidRDefault="000612C4" w:rsidP="00670468">
      <w:pPr>
        <w:pStyle w:val="Heading4"/>
        <w:jc w:val="both"/>
      </w:pPr>
      <w:r>
        <w:t>Adjunct Lecturer</w:t>
      </w:r>
    </w:p>
    <w:p w14:paraId="60E59A15" w14:textId="77777777" w:rsidR="000612C4" w:rsidRDefault="000612C4" w:rsidP="00670468">
      <w:pPr>
        <w:ind w:left="720"/>
        <w:jc w:val="both"/>
        <w:rPr>
          <w:rFonts w:ascii="Times New Roman Bold" w:hAnsi="Times New Roman Bold"/>
          <w:smallCaps/>
        </w:rPr>
      </w:pPr>
      <w:r>
        <w:rPr>
          <w:rFonts w:ascii="Times New Roman Bold" w:hAnsi="Times New Roman Bold"/>
          <w:smallCaps/>
        </w:rPr>
        <w:t>Touro College, New York</w:t>
      </w:r>
    </w:p>
    <w:p w14:paraId="6354F789" w14:textId="77777777" w:rsidR="000612C4" w:rsidRDefault="000612C4" w:rsidP="00670468">
      <w:pPr>
        <w:ind w:firstLine="720"/>
        <w:jc w:val="both"/>
        <w:rPr>
          <w:rFonts w:ascii="Times New Roman Bold" w:hAnsi="Times New Roman Bold"/>
          <w:smallCaps/>
        </w:rPr>
      </w:pPr>
      <w:r>
        <w:rPr>
          <w:rFonts w:ascii="Times New Roman Bold" w:hAnsi="Times New Roman Bold"/>
          <w:smallCaps/>
        </w:rPr>
        <w:t>Department of Physical Therapy (</w:t>
      </w:r>
      <w:r w:rsidRPr="00BD3A83">
        <w:rPr>
          <w:rFonts w:ascii="Times New Roman Bold" w:hAnsi="Times New Roman Bold"/>
          <w:i/>
          <w:iCs/>
          <w:smallCaps/>
        </w:rPr>
        <w:t>Spring 2008</w:t>
      </w:r>
      <w:r>
        <w:rPr>
          <w:rFonts w:ascii="Times New Roman Bold" w:hAnsi="Times New Roman Bold"/>
          <w:smallCaps/>
        </w:rPr>
        <w:t>)</w:t>
      </w:r>
    </w:p>
    <w:p w14:paraId="4DA92FCA" w14:textId="77777777" w:rsidR="00FD7A3F" w:rsidRPr="00641B92" w:rsidRDefault="00FD7A3F" w:rsidP="000A383F">
      <w:pPr>
        <w:pStyle w:val="ListParagraph"/>
        <w:numPr>
          <w:ilvl w:val="0"/>
          <w:numId w:val="25"/>
        </w:numPr>
        <w:jc w:val="both"/>
        <w:rPr>
          <w:rFonts w:ascii="Wingdings" w:hAnsi="Wingdings"/>
          <w:sz w:val="22"/>
        </w:rPr>
      </w:pPr>
      <w:r w:rsidRPr="00641B92">
        <w:rPr>
          <w:sz w:val="22"/>
        </w:rPr>
        <w:t>Taught a course in Exercise Physiology to</w:t>
      </w:r>
      <w:r w:rsidR="004E519D">
        <w:rPr>
          <w:sz w:val="22"/>
        </w:rPr>
        <w:t xml:space="preserve"> doctoral students of Physical T</w:t>
      </w:r>
      <w:r w:rsidRPr="00641B92">
        <w:rPr>
          <w:sz w:val="22"/>
        </w:rPr>
        <w:t>herapy.</w:t>
      </w:r>
    </w:p>
    <w:p w14:paraId="6E9B3D3C" w14:textId="77777777" w:rsidR="00FD7A3F" w:rsidRPr="00641B92" w:rsidRDefault="00FD7A3F" w:rsidP="000A383F">
      <w:pPr>
        <w:pStyle w:val="ListParagraph"/>
        <w:numPr>
          <w:ilvl w:val="0"/>
          <w:numId w:val="25"/>
        </w:numPr>
        <w:jc w:val="both"/>
        <w:rPr>
          <w:rFonts w:ascii="Wingdings" w:hAnsi="Wingdings"/>
          <w:sz w:val="22"/>
        </w:rPr>
      </w:pPr>
      <w:r w:rsidRPr="00641B92">
        <w:rPr>
          <w:sz w:val="22"/>
        </w:rPr>
        <w:t>Tailored the curriculum to emphasize the science of Exercise Physiology as it relates to Physical Therapy.</w:t>
      </w:r>
    </w:p>
    <w:p w14:paraId="5489135E" w14:textId="77777777" w:rsidR="00FD7A3F" w:rsidRPr="00641B92" w:rsidRDefault="00FD7A3F" w:rsidP="000A383F">
      <w:pPr>
        <w:pStyle w:val="ListParagraph"/>
        <w:numPr>
          <w:ilvl w:val="0"/>
          <w:numId w:val="25"/>
        </w:numPr>
        <w:jc w:val="both"/>
        <w:rPr>
          <w:rFonts w:ascii="Wingdings" w:hAnsi="Wingdings"/>
          <w:sz w:val="22"/>
        </w:rPr>
      </w:pPr>
      <w:r w:rsidRPr="00641B92">
        <w:rPr>
          <w:sz w:val="22"/>
        </w:rPr>
        <w:t>Developed and conducted laboratory sessions to reinforce lecture materials.</w:t>
      </w:r>
    </w:p>
    <w:p w14:paraId="29B8DEA2" w14:textId="77777777" w:rsidR="000612C4" w:rsidRDefault="000612C4" w:rsidP="00670468">
      <w:pPr>
        <w:ind w:left="720"/>
        <w:jc w:val="both"/>
        <w:rPr>
          <w:sz w:val="22"/>
        </w:rPr>
      </w:pPr>
    </w:p>
    <w:p w14:paraId="3441AC64" w14:textId="77777777" w:rsidR="000612C4" w:rsidRDefault="000612C4" w:rsidP="00670468">
      <w:pPr>
        <w:pStyle w:val="Heading4"/>
        <w:jc w:val="both"/>
      </w:pPr>
      <w:r>
        <w:t>Adjunct Lecturer</w:t>
      </w:r>
    </w:p>
    <w:p w14:paraId="567F535D" w14:textId="77777777" w:rsidR="000612C4" w:rsidRDefault="000612C4" w:rsidP="00670468">
      <w:pPr>
        <w:ind w:left="720"/>
        <w:jc w:val="both"/>
        <w:rPr>
          <w:rFonts w:ascii="Times New Roman Bold" w:hAnsi="Times New Roman Bold"/>
          <w:smallCaps/>
        </w:rPr>
      </w:pPr>
      <w:r>
        <w:rPr>
          <w:rFonts w:ascii="Times New Roman Bold" w:hAnsi="Times New Roman Bold"/>
          <w:smallCaps/>
        </w:rPr>
        <w:t>Dominican College, New York</w:t>
      </w:r>
    </w:p>
    <w:p w14:paraId="6DAE0B39" w14:textId="77777777" w:rsidR="000612C4" w:rsidRDefault="000612C4" w:rsidP="00670468">
      <w:pPr>
        <w:ind w:firstLine="720"/>
        <w:jc w:val="both"/>
        <w:rPr>
          <w:rFonts w:ascii="Times New Roman Bold" w:hAnsi="Times New Roman Bold"/>
          <w:smallCaps/>
        </w:rPr>
      </w:pPr>
      <w:r>
        <w:rPr>
          <w:rFonts w:ascii="Times New Roman Bold" w:hAnsi="Times New Roman Bold"/>
          <w:smallCaps/>
        </w:rPr>
        <w:t>Department of Health, P</w:t>
      </w:r>
      <w:r w:rsidR="00C93264">
        <w:rPr>
          <w:rFonts w:ascii="Times New Roman Bold" w:hAnsi="Times New Roman Bold"/>
          <w:smallCaps/>
        </w:rPr>
        <w:t>hysical Therapy (</w:t>
      </w:r>
      <w:r w:rsidR="00C93264" w:rsidRPr="00BD3A83">
        <w:rPr>
          <w:rFonts w:ascii="Times New Roman Bold" w:hAnsi="Times New Roman Bold"/>
          <w:i/>
          <w:iCs/>
          <w:smallCaps/>
        </w:rPr>
        <w:t xml:space="preserve">Summer 2006 - </w:t>
      </w:r>
      <w:r w:rsidR="00C93264" w:rsidRPr="00BD3A83">
        <w:rPr>
          <w:rFonts w:ascii="Times New Roman Bold" w:hAnsi="Times New Roman Bold"/>
          <w:i/>
          <w:iCs/>
          <w:caps/>
        </w:rPr>
        <w:t>f</w:t>
      </w:r>
      <w:r w:rsidRPr="00BD3A83">
        <w:rPr>
          <w:rFonts w:ascii="Times New Roman Bold" w:hAnsi="Times New Roman Bold"/>
          <w:i/>
          <w:iCs/>
          <w:smallCaps/>
        </w:rPr>
        <w:t>all 2006</w:t>
      </w:r>
      <w:r>
        <w:rPr>
          <w:rFonts w:ascii="Times New Roman Bold" w:hAnsi="Times New Roman Bold"/>
          <w:smallCaps/>
        </w:rPr>
        <w:t>)</w:t>
      </w:r>
    </w:p>
    <w:p w14:paraId="48F16DE3" w14:textId="77777777" w:rsidR="000612C4" w:rsidRPr="00641B92" w:rsidRDefault="000612C4" w:rsidP="000A383F">
      <w:pPr>
        <w:pStyle w:val="ListParagraph"/>
        <w:numPr>
          <w:ilvl w:val="0"/>
          <w:numId w:val="26"/>
        </w:numPr>
        <w:jc w:val="both"/>
        <w:rPr>
          <w:rFonts w:ascii="Wingdings" w:hAnsi="Wingdings"/>
          <w:sz w:val="22"/>
        </w:rPr>
      </w:pPr>
      <w:r w:rsidRPr="00641B92">
        <w:rPr>
          <w:sz w:val="22"/>
        </w:rPr>
        <w:t>Taught courses in Exercise Physiology, Motor Learning and Research.</w:t>
      </w:r>
    </w:p>
    <w:p w14:paraId="711171C2" w14:textId="77777777" w:rsidR="000612C4" w:rsidRPr="00641B92" w:rsidRDefault="000612C4" w:rsidP="000A383F">
      <w:pPr>
        <w:pStyle w:val="ListParagraph"/>
        <w:numPr>
          <w:ilvl w:val="0"/>
          <w:numId w:val="26"/>
        </w:numPr>
        <w:jc w:val="both"/>
        <w:rPr>
          <w:rFonts w:ascii="Wingdings" w:hAnsi="Wingdings"/>
          <w:sz w:val="22"/>
        </w:rPr>
      </w:pPr>
      <w:r w:rsidRPr="00641B92">
        <w:rPr>
          <w:sz w:val="22"/>
        </w:rPr>
        <w:t>Supervised and advised research for doctoral candidates.</w:t>
      </w:r>
    </w:p>
    <w:p w14:paraId="45460694" w14:textId="77777777" w:rsidR="000612C4" w:rsidRPr="00641B92" w:rsidRDefault="000612C4" w:rsidP="000A383F">
      <w:pPr>
        <w:pStyle w:val="ListParagraph"/>
        <w:numPr>
          <w:ilvl w:val="0"/>
          <w:numId w:val="26"/>
        </w:numPr>
        <w:jc w:val="both"/>
        <w:rPr>
          <w:rFonts w:ascii="Wingdings" w:hAnsi="Wingdings"/>
          <w:sz w:val="22"/>
        </w:rPr>
      </w:pPr>
      <w:r w:rsidRPr="00641B92">
        <w:rPr>
          <w:sz w:val="22"/>
        </w:rPr>
        <w:t>Provided laboratory instruction for practical application of lecture material.</w:t>
      </w:r>
    </w:p>
    <w:p w14:paraId="15FFE103" w14:textId="77777777" w:rsidR="00BD3A83" w:rsidRDefault="00BD3A83" w:rsidP="00BD3A83">
      <w:pPr>
        <w:pStyle w:val="Heading4"/>
        <w:ind w:left="0"/>
        <w:jc w:val="both"/>
      </w:pPr>
    </w:p>
    <w:p w14:paraId="39F4511F" w14:textId="4BFBCD4D" w:rsidR="000612C4" w:rsidRDefault="000612C4" w:rsidP="00670468">
      <w:pPr>
        <w:pStyle w:val="Heading4"/>
        <w:jc w:val="both"/>
      </w:pPr>
      <w:r>
        <w:t>Adjunct Lecturer</w:t>
      </w:r>
    </w:p>
    <w:p w14:paraId="6CD8D612" w14:textId="77777777" w:rsidR="000612C4" w:rsidRDefault="000612C4" w:rsidP="00670468">
      <w:pPr>
        <w:ind w:left="720"/>
        <w:jc w:val="both"/>
        <w:rPr>
          <w:rFonts w:ascii="Times New Roman Bold" w:hAnsi="Times New Roman Bold"/>
          <w:smallCaps/>
        </w:rPr>
      </w:pPr>
      <w:r>
        <w:rPr>
          <w:rFonts w:ascii="Times New Roman Bold" w:hAnsi="Times New Roman Bold"/>
          <w:smallCaps/>
        </w:rPr>
        <w:t>Queensborough Community College CUNY</w:t>
      </w:r>
    </w:p>
    <w:p w14:paraId="55995923" w14:textId="77777777" w:rsidR="000612C4" w:rsidRDefault="000612C4" w:rsidP="00670468">
      <w:pPr>
        <w:ind w:firstLine="720"/>
        <w:jc w:val="both"/>
        <w:rPr>
          <w:rFonts w:ascii="Times New Roman Bold" w:hAnsi="Times New Roman Bold"/>
          <w:smallCaps/>
        </w:rPr>
      </w:pPr>
      <w:r>
        <w:rPr>
          <w:rFonts w:ascii="Times New Roman Bold" w:hAnsi="Times New Roman Bold"/>
          <w:smallCaps/>
        </w:rPr>
        <w:t>Department of Health, Physical Education and Dance (</w:t>
      </w:r>
      <w:r w:rsidRPr="00BD3A83">
        <w:rPr>
          <w:rFonts w:ascii="Times New Roman Bold" w:hAnsi="Times New Roman Bold"/>
          <w:i/>
          <w:iCs/>
          <w:smallCaps/>
        </w:rPr>
        <w:t>Spring 2006</w:t>
      </w:r>
      <w:r>
        <w:rPr>
          <w:rFonts w:ascii="Times New Roman Bold" w:hAnsi="Times New Roman Bold"/>
          <w:smallCaps/>
        </w:rPr>
        <w:t>)</w:t>
      </w:r>
    </w:p>
    <w:p w14:paraId="76FD836E" w14:textId="77777777" w:rsidR="000612C4" w:rsidRPr="00641B92" w:rsidRDefault="000612C4" w:rsidP="00670468">
      <w:pPr>
        <w:pStyle w:val="ListParagraph"/>
        <w:numPr>
          <w:ilvl w:val="1"/>
          <w:numId w:val="5"/>
        </w:numPr>
        <w:jc w:val="both"/>
        <w:rPr>
          <w:rFonts w:ascii="Wingdings" w:hAnsi="Wingdings"/>
          <w:sz w:val="22"/>
        </w:rPr>
      </w:pPr>
      <w:r w:rsidRPr="00641B92">
        <w:rPr>
          <w:sz w:val="22"/>
        </w:rPr>
        <w:t>Developed and implemented a curriculum for teaching a course in Weight Lifting.</w:t>
      </w:r>
    </w:p>
    <w:p w14:paraId="76A80C7E" w14:textId="77777777" w:rsidR="000612C4" w:rsidRPr="00641B92" w:rsidRDefault="000612C4" w:rsidP="00670468">
      <w:pPr>
        <w:pStyle w:val="ListParagraph"/>
        <w:numPr>
          <w:ilvl w:val="1"/>
          <w:numId w:val="5"/>
        </w:numPr>
        <w:jc w:val="both"/>
        <w:rPr>
          <w:rFonts w:ascii="Wingdings" w:hAnsi="Wingdings"/>
          <w:sz w:val="22"/>
        </w:rPr>
      </w:pPr>
      <w:r w:rsidRPr="00641B92">
        <w:rPr>
          <w:sz w:val="22"/>
        </w:rPr>
        <w:t>Instruction of various methodologies in exercise program design.</w:t>
      </w:r>
    </w:p>
    <w:p w14:paraId="27F42F97" w14:textId="77777777" w:rsidR="000612C4" w:rsidRPr="00641B92" w:rsidRDefault="000612C4" w:rsidP="00670468">
      <w:pPr>
        <w:pStyle w:val="ListParagraph"/>
        <w:numPr>
          <w:ilvl w:val="1"/>
          <w:numId w:val="5"/>
        </w:numPr>
        <w:jc w:val="both"/>
        <w:rPr>
          <w:rFonts w:ascii="Wingdings" w:hAnsi="Wingdings"/>
          <w:sz w:val="22"/>
        </w:rPr>
      </w:pPr>
      <w:r w:rsidRPr="00641B92">
        <w:rPr>
          <w:sz w:val="22"/>
        </w:rPr>
        <w:t>Hands-on training of movement patterns and analysis of proper techniques.</w:t>
      </w:r>
    </w:p>
    <w:p w14:paraId="5DD28A65" w14:textId="77777777" w:rsidR="000612C4" w:rsidRDefault="000612C4" w:rsidP="00670468">
      <w:pPr>
        <w:ind w:left="720"/>
        <w:jc w:val="both"/>
        <w:rPr>
          <w:sz w:val="22"/>
        </w:rPr>
      </w:pPr>
    </w:p>
    <w:p w14:paraId="71143D06" w14:textId="77777777" w:rsidR="000612C4" w:rsidRDefault="000612C4" w:rsidP="00670468">
      <w:pPr>
        <w:pStyle w:val="Heading6"/>
        <w:jc w:val="both"/>
      </w:pPr>
      <w:r>
        <w:t>Exercise Physiologist</w:t>
      </w:r>
    </w:p>
    <w:p w14:paraId="30760472" w14:textId="77777777" w:rsidR="000612C4" w:rsidRDefault="001C4C85" w:rsidP="00670468">
      <w:pPr>
        <w:jc w:val="both"/>
        <w:rPr>
          <w:rFonts w:ascii="Times New Roman Bold" w:hAnsi="Times New Roman Bold"/>
          <w:smallCaps/>
        </w:rPr>
      </w:pPr>
      <w:r>
        <w:rPr>
          <w:rFonts w:ascii="Times New Roman Bold" w:hAnsi="Times New Roman Bold"/>
          <w:smallCaps/>
        </w:rPr>
        <w:tab/>
        <w:t xml:space="preserve">Beth Israel Medical Center – </w:t>
      </w:r>
      <w:r w:rsidRPr="001C4C85">
        <w:rPr>
          <w:rFonts w:ascii="Times New Roman Bold" w:hAnsi="Times New Roman Bold"/>
          <w:caps/>
        </w:rPr>
        <w:t>s</w:t>
      </w:r>
      <w:r w:rsidR="000612C4">
        <w:rPr>
          <w:rFonts w:ascii="Times New Roman Bold" w:hAnsi="Times New Roman Bold"/>
          <w:smallCaps/>
        </w:rPr>
        <w:t>inger Division</w:t>
      </w:r>
    </w:p>
    <w:p w14:paraId="3A95473B" w14:textId="77777777" w:rsidR="000612C4" w:rsidRPr="00C93264" w:rsidRDefault="000612C4" w:rsidP="00670468">
      <w:pPr>
        <w:ind w:firstLine="720"/>
        <w:jc w:val="both"/>
        <w:rPr>
          <w:rFonts w:ascii="Times New Roman Bold" w:hAnsi="Times New Roman Bold"/>
          <w:sz w:val="22"/>
        </w:rPr>
      </w:pPr>
      <w:r>
        <w:rPr>
          <w:rFonts w:ascii="Times New Roman Bold" w:hAnsi="Times New Roman Bold"/>
          <w:smallCaps/>
        </w:rPr>
        <w:t>Department of Reha</w:t>
      </w:r>
      <w:r w:rsidR="00C93264">
        <w:rPr>
          <w:rFonts w:ascii="Times New Roman Bold" w:hAnsi="Times New Roman Bold"/>
          <w:smallCaps/>
        </w:rPr>
        <w:t>bilitation Therapies (</w:t>
      </w:r>
      <w:r w:rsidR="00C93264" w:rsidRPr="00BD3A83">
        <w:rPr>
          <w:rFonts w:ascii="Times New Roman Bold" w:hAnsi="Times New Roman Bold"/>
          <w:i/>
          <w:iCs/>
          <w:smallCaps/>
        </w:rPr>
        <w:t xml:space="preserve">12/96 – </w:t>
      </w:r>
      <w:r w:rsidR="00C93264" w:rsidRPr="00BD3A83">
        <w:rPr>
          <w:rFonts w:ascii="Times New Roman Bold" w:hAnsi="Times New Roman Bold"/>
          <w:i/>
          <w:iCs/>
        </w:rPr>
        <w:t>8/04</w:t>
      </w:r>
      <w:r w:rsidR="00C93264">
        <w:rPr>
          <w:rFonts w:ascii="Times New Roman Bold" w:hAnsi="Times New Roman Bold"/>
        </w:rPr>
        <w:t>)</w:t>
      </w:r>
    </w:p>
    <w:p w14:paraId="0BDA76A8" w14:textId="77777777" w:rsidR="000612C4" w:rsidRPr="00641B92" w:rsidRDefault="000612C4" w:rsidP="000A383F">
      <w:pPr>
        <w:pStyle w:val="ListParagraph"/>
        <w:numPr>
          <w:ilvl w:val="0"/>
          <w:numId w:val="27"/>
        </w:numPr>
        <w:jc w:val="both"/>
        <w:rPr>
          <w:rFonts w:ascii="Wingdings" w:hAnsi="Wingdings"/>
          <w:sz w:val="22"/>
        </w:rPr>
      </w:pPr>
      <w:r w:rsidRPr="00641B92">
        <w:rPr>
          <w:sz w:val="22"/>
        </w:rPr>
        <w:t>Developed and implemented strength and conditioning programs for a range of patient populations.  These included teenage to elderly and laypersons to professional athletes.</w:t>
      </w:r>
    </w:p>
    <w:p w14:paraId="5706C4CD" w14:textId="77777777" w:rsidR="000612C4" w:rsidRPr="00641B92" w:rsidRDefault="000612C4" w:rsidP="000A383F">
      <w:pPr>
        <w:pStyle w:val="ListParagraph"/>
        <w:numPr>
          <w:ilvl w:val="0"/>
          <w:numId w:val="27"/>
        </w:numPr>
        <w:jc w:val="both"/>
        <w:rPr>
          <w:rFonts w:ascii="Wingdings" w:hAnsi="Wingdings"/>
          <w:sz w:val="22"/>
        </w:rPr>
      </w:pPr>
      <w:r w:rsidRPr="00641B92">
        <w:rPr>
          <w:sz w:val="22"/>
        </w:rPr>
        <w:t xml:space="preserve">Provided </w:t>
      </w:r>
      <w:proofErr w:type="spellStart"/>
      <w:r w:rsidRPr="00641B92">
        <w:rPr>
          <w:sz w:val="22"/>
        </w:rPr>
        <w:t>inservices</w:t>
      </w:r>
      <w:proofErr w:type="spellEnd"/>
      <w:r w:rsidRPr="00641B92">
        <w:rPr>
          <w:sz w:val="22"/>
        </w:rPr>
        <w:t xml:space="preserve"> to the Department of Rehabilitation Therapies on topics related to exercise science and rehabilitation.</w:t>
      </w:r>
    </w:p>
    <w:p w14:paraId="39B8C809" w14:textId="77777777" w:rsidR="000612C4" w:rsidRPr="00641B92" w:rsidRDefault="000612C4" w:rsidP="000A383F">
      <w:pPr>
        <w:pStyle w:val="ListParagraph"/>
        <w:numPr>
          <w:ilvl w:val="0"/>
          <w:numId w:val="27"/>
        </w:numPr>
        <w:jc w:val="both"/>
        <w:rPr>
          <w:rFonts w:ascii="Wingdings" w:hAnsi="Wingdings"/>
          <w:sz w:val="22"/>
        </w:rPr>
      </w:pPr>
      <w:r w:rsidRPr="00641B92">
        <w:rPr>
          <w:sz w:val="22"/>
        </w:rPr>
        <w:t>Pre-Season stress testing for professional athletes associated with Beth Israel</w:t>
      </w:r>
      <w:r w:rsidR="00CA5900">
        <w:rPr>
          <w:sz w:val="22"/>
        </w:rPr>
        <w:t xml:space="preserve"> Medical Center</w:t>
      </w:r>
      <w:r w:rsidRPr="00641B92">
        <w:rPr>
          <w:sz w:val="22"/>
        </w:rPr>
        <w:t>.</w:t>
      </w:r>
    </w:p>
    <w:p w14:paraId="00DED9C4" w14:textId="77777777" w:rsidR="000612C4" w:rsidRPr="00641B92" w:rsidRDefault="000612C4" w:rsidP="000A383F">
      <w:pPr>
        <w:pStyle w:val="ListParagraph"/>
        <w:numPr>
          <w:ilvl w:val="0"/>
          <w:numId w:val="27"/>
        </w:numPr>
        <w:jc w:val="both"/>
        <w:rPr>
          <w:rFonts w:ascii="Wingdings" w:hAnsi="Wingdings"/>
          <w:sz w:val="22"/>
        </w:rPr>
      </w:pPr>
      <w:r w:rsidRPr="00641B92">
        <w:rPr>
          <w:sz w:val="22"/>
        </w:rPr>
        <w:t>Motion analysis, using Biomechanical software, for evaluative and rehabilitative purposes.</w:t>
      </w:r>
    </w:p>
    <w:p w14:paraId="0054D52D" w14:textId="77777777" w:rsidR="00CA5900" w:rsidRDefault="00CA5900" w:rsidP="00670468">
      <w:pPr>
        <w:jc w:val="both"/>
      </w:pPr>
    </w:p>
    <w:p w14:paraId="5182CFD4" w14:textId="77777777" w:rsidR="000612C4" w:rsidRDefault="000612C4" w:rsidP="00670468">
      <w:pPr>
        <w:pStyle w:val="Heading4"/>
        <w:jc w:val="both"/>
      </w:pPr>
      <w:r>
        <w:t>Adjunct Lecturer</w:t>
      </w:r>
    </w:p>
    <w:p w14:paraId="226BCB00" w14:textId="77777777" w:rsidR="000612C4" w:rsidRDefault="000612C4" w:rsidP="00670468">
      <w:pPr>
        <w:ind w:left="720"/>
        <w:jc w:val="both"/>
        <w:rPr>
          <w:rFonts w:ascii="Times New Roman Bold" w:hAnsi="Times New Roman Bold"/>
          <w:smallCaps/>
        </w:rPr>
      </w:pPr>
      <w:r>
        <w:rPr>
          <w:rFonts w:ascii="Times New Roman Bold" w:hAnsi="Times New Roman Bold"/>
          <w:smallCaps/>
        </w:rPr>
        <w:t>Hunter College CUNY</w:t>
      </w:r>
    </w:p>
    <w:p w14:paraId="1C5777F3" w14:textId="77777777" w:rsidR="000612C4" w:rsidRDefault="000612C4" w:rsidP="00670468">
      <w:pPr>
        <w:ind w:left="720"/>
        <w:jc w:val="both"/>
        <w:rPr>
          <w:rFonts w:ascii="Times New Roman Bold" w:hAnsi="Times New Roman Bold"/>
          <w:smallCaps/>
          <w:sz w:val="22"/>
        </w:rPr>
      </w:pPr>
      <w:r>
        <w:rPr>
          <w:rFonts w:ascii="Times New Roman Bold" w:hAnsi="Times New Roman Bold"/>
          <w:smallCaps/>
        </w:rPr>
        <w:t>Department of Curriculum and Teaching (</w:t>
      </w:r>
      <w:r w:rsidRPr="00BD3A83">
        <w:rPr>
          <w:rFonts w:ascii="Times New Roman Bold" w:hAnsi="Times New Roman Bold"/>
          <w:i/>
          <w:iCs/>
          <w:smallCaps/>
        </w:rPr>
        <w:t>Fall 2001, Spring 2001, Summer 1998</w:t>
      </w:r>
      <w:r>
        <w:rPr>
          <w:rFonts w:ascii="Times New Roman Bold" w:hAnsi="Times New Roman Bold"/>
          <w:smallCaps/>
        </w:rPr>
        <w:t>)</w:t>
      </w:r>
    </w:p>
    <w:p w14:paraId="62A15A8D" w14:textId="77777777" w:rsidR="000612C4" w:rsidRPr="00641B92" w:rsidRDefault="000612C4" w:rsidP="000A383F">
      <w:pPr>
        <w:pStyle w:val="ListParagraph"/>
        <w:numPr>
          <w:ilvl w:val="0"/>
          <w:numId w:val="28"/>
        </w:numPr>
        <w:jc w:val="both"/>
        <w:rPr>
          <w:rFonts w:ascii="Wingdings" w:hAnsi="Wingdings"/>
          <w:sz w:val="22"/>
        </w:rPr>
      </w:pPr>
      <w:r w:rsidRPr="00641B92">
        <w:rPr>
          <w:sz w:val="22"/>
        </w:rPr>
        <w:t>Developed and employed a curriculum for courses in Motor Learning, Foundations of Human Movement, and Biomechanics to undergraduate students.</w:t>
      </w:r>
    </w:p>
    <w:p w14:paraId="631BB2AE" w14:textId="77777777" w:rsidR="000612C4" w:rsidRPr="00641B92" w:rsidRDefault="000612C4" w:rsidP="000A383F">
      <w:pPr>
        <w:pStyle w:val="ListParagraph"/>
        <w:numPr>
          <w:ilvl w:val="0"/>
          <w:numId w:val="28"/>
        </w:numPr>
        <w:jc w:val="both"/>
        <w:rPr>
          <w:rFonts w:ascii="Wingdings" w:hAnsi="Wingdings"/>
          <w:sz w:val="22"/>
        </w:rPr>
      </w:pPr>
      <w:r w:rsidRPr="00641B92">
        <w:rPr>
          <w:sz w:val="22"/>
        </w:rPr>
        <w:t>Designed laboratories, projects and use of Kinematics Analysis software and other instruments for physiological analysis within the curriculum.</w:t>
      </w:r>
    </w:p>
    <w:p w14:paraId="38A2A6C9" w14:textId="77777777" w:rsidR="000612C4" w:rsidRDefault="000612C4" w:rsidP="00670468">
      <w:pPr>
        <w:ind w:left="720"/>
        <w:jc w:val="both"/>
      </w:pPr>
      <w:r>
        <w:t xml:space="preserve"> </w:t>
      </w:r>
    </w:p>
    <w:p w14:paraId="52E5443C" w14:textId="77777777" w:rsidR="000612C4" w:rsidRDefault="000612C4" w:rsidP="00670468">
      <w:pPr>
        <w:pStyle w:val="Heading4"/>
        <w:jc w:val="both"/>
      </w:pPr>
      <w:r>
        <w:t>Exercise Physiologist</w:t>
      </w:r>
    </w:p>
    <w:p w14:paraId="40779C1F" w14:textId="77777777" w:rsidR="000612C4" w:rsidRPr="00C93264" w:rsidRDefault="000612C4" w:rsidP="00670468">
      <w:pPr>
        <w:ind w:left="720"/>
        <w:jc w:val="both"/>
        <w:rPr>
          <w:rFonts w:ascii="Times New Roman Bold" w:hAnsi="Times New Roman Bold"/>
          <w:sz w:val="22"/>
        </w:rPr>
      </w:pPr>
      <w:r>
        <w:rPr>
          <w:rFonts w:ascii="Times New Roman Bold" w:hAnsi="Times New Roman Bold"/>
          <w:smallCaps/>
        </w:rPr>
        <w:t>Sports Cente</w:t>
      </w:r>
      <w:r w:rsidR="00C93264">
        <w:rPr>
          <w:rFonts w:ascii="Times New Roman Bold" w:hAnsi="Times New Roman Bold"/>
          <w:smallCaps/>
        </w:rPr>
        <w:t>r at Chelsea Piers (</w:t>
      </w:r>
      <w:r w:rsidR="00C93264" w:rsidRPr="00BD3A83">
        <w:rPr>
          <w:rFonts w:ascii="Times New Roman Bold" w:hAnsi="Times New Roman Bold"/>
          <w:i/>
          <w:iCs/>
          <w:smallCaps/>
        </w:rPr>
        <w:t xml:space="preserve">1/96 – </w:t>
      </w:r>
      <w:r w:rsidR="00C93264" w:rsidRPr="00BD3A83">
        <w:rPr>
          <w:rFonts w:ascii="Times New Roman Bold" w:hAnsi="Times New Roman Bold"/>
          <w:i/>
          <w:iCs/>
        </w:rPr>
        <w:t>12/96</w:t>
      </w:r>
      <w:r w:rsidR="00C93264">
        <w:rPr>
          <w:rFonts w:ascii="Times New Roman Bold" w:hAnsi="Times New Roman Bold"/>
        </w:rPr>
        <w:t>)</w:t>
      </w:r>
    </w:p>
    <w:p w14:paraId="47AD216F" w14:textId="77777777" w:rsidR="000612C4" w:rsidRPr="00641B92" w:rsidRDefault="000612C4" w:rsidP="000A383F">
      <w:pPr>
        <w:pStyle w:val="ListParagraph"/>
        <w:numPr>
          <w:ilvl w:val="0"/>
          <w:numId w:val="29"/>
        </w:numPr>
        <w:jc w:val="both"/>
        <w:rPr>
          <w:rFonts w:ascii="Wingdings" w:hAnsi="Wingdings"/>
          <w:sz w:val="22"/>
        </w:rPr>
      </w:pPr>
      <w:r w:rsidRPr="00641B92">
        <w:rPr>
          <w:sz w:val="22"/>
        </w:rPr>
        <w:t>Established fitness evaluation procedures and training protocols for members.</w:t>
      </w:r>
    </w:p>
    <w:p w14:paraId="57E886CD" w14:textId="77777777" w:rsidR="000612C4" w:rsidRPr="00641B92" w:rsidRDefault="000612C4" w:rsidP="000A383F">
      <w:pPr>
        <w:pStyle w:val="ListParagraph"/>
        <w:numPr>
          <w:ilvl w:val="0"/>
          <w:numId w:val="29"/>
        </w:numPr>
        <w:jc w:val="both"/>
        <w:rPr>
          <w:rFonts w:ascii="Wingdings" w:hAnsi="Wingdings"/>
          <w:sz w:val="22"/>
        </w:rPr>
      </w:pPr>
      <w:r w:rsidRPr="00641B92">
        <w:rPr>
          <w:sz w:val="22"/>
        </w:rPr>
        <w:t>Strength and cardiovascular fitness testing and training.</w:t>
      </w:r>
    </w:p>
    <w:p w14:paraId="0E883A65" w14:textId="77777777" w:rsidR="000612C4" w:rsidRDefault="000612C4" w:rsidP="00670468">
      <w:pPr>
        <w:jc w:val="both"/>
      </w:pPr>
    </w:p>
    <w:p w14:paraId="1B34F8F4" w14:textId="77777777" w:rsidR="000612C4" w:rsidRDefault="000612C4" w:rsidP="00670468">
      <w:pPr>
        <w:pStyle w:val="Heading4"/>
        <w:jc w:val="both"/>
      </w:pPr>
      <w:r>
        <w:t>Research Assistant / Laboratory Instructor</w:t>
      </w:r>
    </w:p>
    <w:p w14:paraId="5A3F6E53" w14:textId="77777777" w:rsidR="000612C4" w:rsidRDefault="000612C4" w:rsidP="00670468">
      <w:pPr>
        <w:ind w:left="720"/>
        <w:jc w:val="both"/>
        <w:rPr>
          <w:rFonts w:ascii="Times New Roman Bold" w:hAnsi="Times New Roman Bold"/>
          <w:smallCaps/>
        </w:rPr>
      </w:pPr>
      <w:r>
        <w:rPr>
          <w:rFonts w:ascii="Times New Roman Bold" w:hAnsi="Times New Roman Bold"/>
          <w:smallCaps/>
        </w:rPr>
        <w:t>Hunter College CUNY</w:t>
      </w:r>
    </w:p>
    <w:p w14:paraId="4E783D25" w14:textId="77777777" w:rsidR="000612C4" w:rsidRDefault="000612C4" w:rsidP="00670468">
      <w:pPr>
        <w:ind w:left="720"/>
        <w:jc w:val="both"/>
        <w:rPr>
          <w:rFonts w:ascii="Times New Roman Bold" w:hAnsi="Times New Roman Bold"/>
          <w:smallCaps/>
          <w:sz w:val="22"/>
        </w:rPr>
      </w:pPr>
      <w:r>
        <w:rPr>
          <w:rFonts w:ascii="Times New Roman Bold" w:hAnsi="Times New Roman Bold"/>
          <w:smallCaps/>
        </w:rPr>
        <w:t>Department of Health and Physical Education (</w:t>
      </w:r>
      <w:r w:rsidRPr="00BD3A83">
        <w:rPr>
          <w:rFonts w:ascii="Times New Roman Bold" w:hAnsi="Times New Roman Bold"/>
          <w:i/>
          <w:iCs/>
          <w:smallCaps/>
        </w:rPr>
        <w:t xml:space="preserve">3/94 – </w:t>
      </w:r>
      <w:r w:rsidRPr="00BD3A83">
        <w:rPr>
          <w:rFonts w:ascii="Times New Roman Bold" w:hAnsi="Times New Roman Bold"/>
          <w:i/>
          <w:iCs/>
        </w:rPr>
        <w:t>7/95</w:t>
      </w:r>
      <w:r w:rsidRPr="00F608DF">
        <w:rPr>
          <w:rFonts w:ascii="Times New Roman Bold" w:hAnsi="Times New Roman Bold"/>
        </w:rPr>
        <w:t>)</w:t>
      </w:r>
    </w:p>
    <w:p w14:paraId="75CE89DB" w14:textId="77777777" w:rsidR="000612C4" w:rsidRPr="00641B92" w:rsidRDefault="000612C4" w:rsidP="000A383F">
      <w:pPr>
        <w:pStyle w:val="ListParagraph"/>
        <w:numPr>
          <w:ilvl w:val="0"/>
          <w:numId w:val="30"/>
        </w:numPr>
        <w:jc w:val="both"/>
        <w:rPr>
          <w:rFonts w:ascii="Wingdings" w:hAnsi="Wingdings"/>
          <w:sz w:val="22"/>
        </w:rPr>
      </w:pPr>
      <w:r w:rsidRPr="00641B92">
        <w:rPr>
          <w:sz w:val="22"/>
        </w:rPr>
        <w:t>Assisted in research and data collection for studies in electromyography, EKG, and aerobic and anaerobic capacity of various athletes.</w:t>
      </w:r>
    </w:p>
    <w:p w14:paraId="0F8B9976" w14:textId="77777777" w:rsidR="000612C4" w:rsidRPr="00641B92" w:rsidRDefault="000612C4" w:rsidP="000A383F">
      <w:pPr>
        <w:pStyle w:val="ListParagraph"/>
        <w:numPr>
          <w:ilvl w:val="0"/>
          <w:numId w:val="30"/>
        </w:numPr>
        <w:jc w:val="both"/>
        <w:rPr>
          <w:rFonts w:ascii="Wingdings" w:hAnsi="Wingdings"/>
          <w:sz w:val="22"/>
        </w:rPr>
      </w:pPr>
      <w:r w:rsidRPr="00641B92">
        <w:rPr>
          <w:sz w:val="22"/>
        </w:rPr>
        <w:t>Co-author of EMG research study presented at the 1995 American College of Sports Medicine National Conference.</w:t>
      </w:r>
    </w:p>
    <w:p w14:paraId="798B03ED" w14:textId="77777777" w:rsidR="000612C4" w:rsidRPr="00641B92" w:rsidRDefault="000612C4" w:rsidP="000A383F">
      <w:pPr>
        <w:pStyle w:val="ListParagraph"/>
        <w:numPr>
          <w:ilvl w:val="0"/>
          <w:numId w:val="30"/>
        </w:numPr>
        <w:jc w:val="both"/>
        <w:rPr>
          <w:rFonts w:ascii="Wingdings" w:hAnsi="Wingdings"/>
          <w:sz w:val="22"/>
        </w:rPr>
      </w:pPr>
      <w:r w:rsidRPr="00641B92">
        <w:rPr>
          <w:sz w:val="22"/>
        </w:rPr>
        <w:t>Instructor for Kinesiology and Exercise Physiology class laboratories during Fall, Spring, and Summer semesters.</w:t>
      </w:r>
    </w:p>
    <w:p w14:paraId="6522A6E9" w14:textId="77777777" w:rsidR="000612C4" w:rsidRPr="00641B92" w:rsidRDefault="000612C4" w:rsidP="000A383F">
      <w:pPr>
        <w:pStyle w:val="ListParagraph"/>
        <w:numPr>
          <w:ilvl w:val="0"/>
          <w:numId w:val="30"/>
        </w:numPr>
        <w:jc w:val="both"/>
        <w:rPr>
          <w:rFonts w:ascii="Wingdings" w:hAnsi="Wingdings"/>
          <w:sz w:val="22"/>
        </w:rPr>
      </w:pPr>
      <w:r w:rsidRPr="00641B92">
        <w:rPr>
          <w:sz w:val="22"/>
        </w:rPr>
        <w:t>Designed laboratory sessions and projects to assist students in the learning of the curriculum.</w:t>
      </w:r>
    </w:p>
    <w:p w14:paraId="2BDEFB4E" w14:textId="33906DC9" w:rsidR="00BD3A83" w:rsidRDefault="00822A29" w:rsidP="00670468">
      <w:pPr>
        <w:pStyle w:val="Heading2"/>
        <w:jc w:val="both"/>
        <w:rPr>
          <w:rFonts w:ascii="Times New Roman Bold" w:hAnsi="Times New Roman Bold"/>
          <w:smallCaps/>
        </w:rPr>
      </w:pPr>
      <w:r>
        <w:rPr>
          <w:noProof/>
        </w:rPr>
        <mc:AlternateContent>
          <mc:Choice Requires="wps">
            <w:drawing>
              <wp:inline distT="0" distB="0" distL="0" distR="0" wp14:anchorId="5E18ECA3" wp14:editId="113B7698">
                <wp:extent cx="5930900" cy="8255"/>
                <wp:effectExtent l="0" t="0" r="12700" b="17145"/>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mo="http://schemas.microsoft.com/office/mac/office/2008/main" xmlns:mv="urn:schemas-microsoft-com:mac:vml">
            <w:pict>
              <v:line w14:anchorId="7E2D1D2D" id="Line 6" o:spid="_x0000_s1026" style="visibility:visible;mso-wrap-style:square;mso-left-percent:-10001;mso-top-percent:-10001;mso-position-horizontal:absolute;mso-position-horizontal-relative:char;mso-position-vertical:absolute;mso-position-vertical-relative:line;mso-left-percent:-10001;mso-top-percent:-10001" from="0,0" to="467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" strokeweight="1pt">
                <w10:anchorlock/>
              </v:line>
            </w:pict>
          </mc:Fallback>
        </mc:AlternateContent>
      </w:r>
    </w:p>
    <w:p w14:paraId="10403EEA" w14:textId="0BBA538E" w:rsidR="00BD3A83" w:rsidRPr="00BD3A83" w:rsidRDefault="00BD3A83" w:rsidP="00BD3A83">
      <w:pPr>
        <w:rPr>
          <w:rFonts w:ascii="Times New Roman Bold" w:eastAsia="ヒラギノ角ゴ Pro W3" w:hAnsi="Times New Roman Bold"/>
          <w:smallCaps/>
          <w:color w:val="000000"/>
          <w:sz w:val="28"/>
          <w:lang w:eastAsia="en-US"/>
        </w:rPr>
      </w:pPr>
      <w:r>
        <w:rPr>
          <w:rFonts w:ascii="Times New Roman Bold" w:hAnsi="Times New Roman Bold"/>
          <w:smallCaps/>
        </w:rPr>
        <w:br w:type="page"/>
      </w:r>
    </w:p>
    <w:p w14:paraId="5166CF77" w14:textId="245B9E0E" w:rsidR="00ED1230" w:rsidRDefault="000612C4" w:rsidP="00670468">
      <w:pPr>
        <w:pStyle w:val="Heading2"/>
        <w:jc w:val="both"/>
        <w:rPr>
          <w:rFonts w:ascii="Times New Roman Bold" w:hAnsi="Times New Roman Bold"/>
          <w:smallCaps/>
        </w:rPr>
      </w:pPr>
      <w:r>
        <w:rPr>
          <w:rFonts w:ascii="Times New Roman Bold" w:hAnsi="Times New Roman Bold"/>
          <w:smallCaps/>
        </w:rPr>
        <w:lastRenderedPageBreak/>
        <w:t>Publications</w:t>
      </w:r>
    </w:p>
    <w:p w14:paraId="7031D9FA" w14:textId="77777777" w:rsidR="00ED1230" w:rsidRPr="00CE5167" w:rsidRDefault="00ED1230" w:rsidP="00670468">
      <w:pPr>
        <w:pStyle w:val="Heading2"/>
        <w:jc w:val="both"/>
        <w:rPr>
          <w:rFonts w:ascii="Times New Roman Bold" w:hAnsi="Times New Roman Bold"/>
          <w:smallCaps/>
          <w:sz w:val="11"/>
          <w:szCs w:val="11"/>
        </w:rPr>
      </w:pPr>
    </w:p>
    <w:p w14:paraId="43842C2E" w14:textId="0B5696E8" w:rsidR="002B43A9" w:rsidRDefault="00ED1230" w:rsidP="00670468">
      <w:pPr>
        <w:pStyle w:val="Heading2"/>
        <w:jc w:val="both"/>
        <w:rPr>
          <w:i/>
          <w:sz w:val="22"/>
        </w:rPr>
      </w:pPr>
      <w:r w:rsidRPr="00ED1230">
        <w:rPr>
          <w:i/>
          <w:sz w:val="22"/>
        </w:rPr>
        <w:t>Peer Reviewed Articles</w:t>
      </w:r>
    </w:p>
    <w:p w14:paraId="13E7F72F" w14:textId="77777777" w:rsidR="00140ED1" w:rsidRPr="00140ED1" w:rsidRDefault="00140ED1" w:rsidP="00140ED1"/>
    <w:p w14:paraId="48635EC8" w14:textId="5ED251EA" w:rsidR="00A30279" w:rsidRPr="00A30279" w:rsidRDefault="00A30279" w:rsidP="0062114F">
      <w:pPr>
        <w:ind w:left="720"/>
        <w:rPr>
          <w:sz w:val="22"/>
          <w:szCs w:val="22"/>
        </w:rPr>
      </w:pPr>
      <w:proofErr w:type="spellStart"/>
      <w:r>
        <w:rPr>
          <w:sz w:val="22"/>
          <w:szCs w:val="22"/>
        </w:rPr>
        <w:t>LaSala</w:t>
      </w:r>
      <w:proofErr w:type="spellEnd"/>
      <w:r>
        <w:rPr>
          <w:sz w:val="22"/>
          <w:szCs w:val="22"/>
        </w:rPr>
        <w:t>, T., Run-</w:t>
      </w:r>
      <w:proofErr w:type="spellStart"/>
      <w:r>
        <w:rPr>
          <w:sz w:val="22"/>
          <w:szCs w:val="22"/>
        </w:rPr>
        <w:t>Kowzun</w:t>
      </w:r>
      <w:proofErr w:type="spellEnd"/>
      <w:r>
        <w:rPr>
          <w:sz w:val="22"/>
          <w:szCs w:val="22"/>
        </w:rPr>
        <w:t xml:space="preserve">, T., </w:t>
      </w:r>
      <w:r w:rsidRPr="00A30279">
        <w:rPr>
          <w:b/>
          <w:bCs/>
          <w:sz w:val="22"/>
          <w:szCs w:val="22"/>
        </w:rPr>
        <w:t>Figueroa, M.A.,</w:t>
      </w:r>
      <w:r w:rsidRPr="00A30279">
        <w:rPr>
          <w:sz w:val="22"/>
          <w:szCs w:val="22"/>
        </w:rPr>
        <w:t xml:space="preserve"> “</w:t>
      </w:r>
      <w:r w:rsidRPr="00A30279">
        <w:rPr>
          <w:sz w:val="22"/>
          <w:szCs w:val="22"/>
          <w:lang w:eastAsia="en-US"/>
        </w:rPr>
        <w:t>The effect of a Hatha Yoga practice on hamstring flexibility</w:t>
      </w:r>
      <w:r>
        <w:rPr>
          <w:sz w:val="22"/>
          <w:szCs w:val="22"/>
          <w:lang w:eastAsia="en-US"/>
        </w:rPr>
        <w:t>.” Journal of Body Work and Movement Therapies, 28 (2021), p. 439-449.</w:t>
      </w:r>
    </w:p>
    <w:p w14:paraId="295ED0A5" w14:textId="77777777" w:rsidR="00A30279" w:rsidRDefault="00A30279" w:rsidP="0062114F">
      <w:pPr>
        <w:ind w:left="720"/>
        <w:rPr>
          <w:sz w:val="22"/>
          <w:szCs w:val="22"/>
        </w:rPr>
      </w:pPr>
    </w:p>
    <w:p w14:paraId="6B74B921" w14:textId="44B755CC" w:rsidR="0062114F" w:rsidRPr="0062114F" w:rsidRDefault="0062114F" w:rsidP="0062114F">
      <w:pPr>
        <w:ind w:left="720"/>
      </w:pPr>
      <w:r w:rsidRPr="0062114F">
        <w:rPr>
          <w:sz w:val="22"/>
          <w:szCs w:val="22"/>
        </w:rPr>
        <w:t xml:space="preserve">Cola, J., </w:t>
      </w:r>
      <w:proofErr w:type="spellStart"/>
      <w:r w:rsidRPr="0062114F">
        <w:rPr>
          <w:sz w:val="22"/>
          <w:szCs w:val="22"/>
        </w:rPr>
        <w:t>Stiroh</w:t>
      </w:r>
      <w:proofErr w:type="spellEnd"/>
      <w:r w:rsidRPr="0062114F">
        <w:rPr>
          <w:sz w:val="22"/>
          <w:szCs w:val="22"/>
        </w:rPr>
        <w:t xml:space="preserve">, T., </w:t>
      </w:r>
      <w:r w:rsidRPr="0062114F">
        <w:rPr>
          <w:b/>
          <w:bCs/>
          <w:sz w:val="22"/>
          <w:szCs w:val="22"/>
        </w:rPr>
        <w:t>Figueroa, M.A.,</w:t>
      </w:r>
      <w:r w:rsidRPr="0062114F">
        <w:rPr>
          <w:sz w:val="22"/>
          <w:szCs w:val="22"/>
        </w:rPr>
        <w:t xml:space="preserve"> “</w:t>
      </w:r>
      <w:r w:rsidRPr="0062114F">
        <w:rPr>
          <w:color w:val="000000"/>
          <w:sz w:val="22"/>
          <w:szCs w:val="22"/>
          <w:shd w:val="clear" w:color="auto" w:fill="FFFFFF"/>
        </w:rPr>
        <w:t>Effects of Hex-Bar Deadlift Training Loads on Vertical Jump Performance During Complex Training</w:t>
      </w:r>
      <w:r>
        <w:rPr>
          <w:color w:val="000000"/>
          <w:sz w:val="22"/>
          <w:szCs w:val="22"/>
          <w:shd w:val="clear" w:color="auto" w:fill="FFFFFF"/>
        </w:rPr>
        <w:t xml:space="preserve">.” </w:t>
      </w:r>
      <w:r w:rsidRPr="0062114F">
        <w:rPr>
          <w:i/>
          <w:iCs/>
          <w:color w:val="000000"/>
          <w:sz w:val="22"/>
          <w:szCs w:val="22"/>
          <w:shd w:val="clear" w:color="auto" w:fill="FFFFFF"/>
        </w:rPr>
        <w:t>International Journal of Health Sciences</w:t>
      </w:r>
      <w:r>
        <w:rPr>
          <w:color w:val="000000"/>
          <w:sz w:val="22"/>
          <w:szCs w:val="22"/>
          <w:shd w:val="clear" w:color="auto" w:fill="FFFFFF"/>
        </w:rPr>
        <w:t xml:space="preserve">, 9 (1), March 2021, p. 9-16. </w:t>
      </w:r>
      <w:r>
        <w:t>DOI: 10.15640/ijhs.v9n1a2</w:t>
      </w:r>
    </w:p>
    <w:p w14:paraId="2C2CBB12" w14:textId="77777777" w:rsidR="0062114F" w:rsidRPr="0062114F" w:rsidRDefault="0062114F" w:rsidP="00510BF5">
      <w:pPr>
        <w:ind w:left="720"/>
        <w:rPr>
          <w:sz w:val="22"/>
          <w:szCs w:val="22"/>
        </w:rPr>
      </w:pPr>
    </w:p>
    <w:p w14:paraId="6DC8EA82" w14:textId="77EF235E" w:rsidR="00510BF5" w:rsidRPr="00510BF5" w:rsidRDefault="00510BF5" w:rsidP="00510BF5">
      <w:pPr>
        <w:ind w:left="720"/>
      </w:pPr>
      <w:proofErr w:type="spellStart"/>
      <w:r w:rsidRPr="00BC79D0">
        <w:rPr>
          <w:sz w:val="22"/>
          <w:szCs w:val="22"/>
        </w:rPr>
        <w:t>LaSala</w:t>
      </w:r>
      <w:proofErr w:type="spellEnd"/>
      <w:r w:rsidRPr="00BC79D0">
        <w:rPr>
          <w:sz w:val="22"/>
          <w:szCs w:val="22"/>
        </w:rPr>
        <w:t xml:space="preserve">, T., Cola, J., </w:t>
      </w:r>
      <w:r w:rsidRPr="00BC79D0">
        <w:rPr>
          <w:b/>
          <w:sz w:val="22"/>
          <w:szCs w:val="22"/>
        </w:rPr>
        <w:t>Figueroa, M.A.</w:t>
      </w:r>
      <w:r w:rsidRPr="00BC79D0">
        <w:rPr>
          <w:sz w:val="22"/>
          <w:szCs w:val="22"/>
        </w:rPr>
        <w:t>,</w:t>
      </w:r>
      <w:r>
        <w:rPr>
          <w:sz w:val="22"/>
          <w:szCs w:val="22"/>
        </w:rPr>
        <w:t xml:space="preserve"> Hack, D., “Peak Fat Oxidation Rates in Deconditioned Normal Weight Males during Treadmill Walking with Body Weight Support</w:t>
      </w:r>
      <w:r w:rsidRPr="00453A88">
        <w:rPr>
          <w:sz w:val="22"/>
          <w:szCs w:val="22"/>
          <w:shd w:val="clear" w:color="auto" w:fill="FFFFFF"/>
        </w:rPr>
        <w:t xml:space="preserve">.” </w:t>
      </w:r>
      <w:r w:rsidR="0062114F" w:rsidRPr="00BC79D0">
        <w:rPr>
          <w:i/>
          <w:sz w:val="22"/>
          <w:szCs w:val="22"/>
        </w:rPr>
        <w:t>International Journal of Applied Science and Technology</w:t>
      </w:r>
      <w:r w:rsidR="0062114F" w:rsidRPr="00BC79D0">
        <w:rPr>
          <w:sz w:val="22"/>
          <w:szCs w:val="22"/>
        </w:rPr>
        <w:t xml:space="preserve">, </w:t>
      </w:r>
      <w:r w:rsidR="0062114F">
        <w:rPr>
          <w:sz w:val="22"/>
          <w:szCs w:val="22"/>
        </w:rPr>
        <w:t>10</w:t>
      </w:r>
      <w:r w:rsidR="0062114F" w:rsidRPr="00BC79D0">
        <w:rPr>
          <w:sz w:val="22"/>
          <w:szCs w:val="22"/>
        </w:rPr>
        <w:t xml:space="preserve"> (4), December 20</w:t>
      </w:r>
      <w:r w:rsidR="0062114F">
        <w:rPr>
          <w:sz w:val="22"/>
          <w:szCs w:val="22"/>
        </w:rPr>
        <w:t>20</w:t>
      </w:r>
      <w:r w:rsidR="0062114F" w:rsidRPr="00BC79D0">
        <w:rPr>
          <w:sz w:val="22"/>
          <w:szCs w:val="22"/>
        </w:rPr>
        <w:t xml:space="preserve">, p. </w:t>
      </w:r>
      <w:r w:rsidR="0062114F">
        <w:rPr>
          <w:sz w:val="22"/>
          <w:szCs w:val="22"/>
        </w:rPr>
        <w:t>14-22</w:t>
      </w:r>
      <w:r w:rsidR="0062114F" w:rsidRPr="00BC79D0">
        <w:rPr>
          <w:sz w:val="22"/>
          <w:szCs w:val="22"/>
        </w:rPr>
        <w:t>.</w:t>
      </w:r>
    </w:p>
    <w:p w14:paraId="7FAA9E3A" w14:textId="77777777" w:rsidR="00510BF5" w:rsidRDefault="00510BF5" w:rsidP="00510BF5">
      <w:pPr>
        <w:rPr>
          <w:sz w:val="22"/>
          <w:szCs w:val="22"/>
        </w:rPr>
      </w:pPr>
    </w:p>
    <w:p w14:paraId="6384C55B" w14:textId="60086A4A" w:rsidR="00510BF5" w:rsidRDefault="00510BF5" w:rsidP="00BC79D0">
      <w:pPr>
        <w:ind w:left="720"/>
        <w:rPr>
          <w:sz w:val="22"/>
          <w:szCs w:val="22"/>
        </w:rPr>
      </w:pPr>
      <w:r w:rsidRPr="0062114F">
        <w:rPr>
          <w:b/>
          <w:bCs/>
          <w:sz w:val="22"/>
          <w:szCs w:val="22"/>
        </w:rPr>
        <w:t>Figueroa, M.A.</w:t>
      </w:r>
      <w:r>
        <w:rPr>
          <w:sz w:val="22"/>
          <w:szCs w:val="22"/>
        </w:rPr>
        <w:t xml:space="preserve"> (contributing author), “Is It Safe for My Family to Exercise with Face Masks?” </w:t>
      </w:r>
      <w:r w:rsidRPr="00510BF5">
        <w:rPr>
          <w:i/>
          <w:iCs/>
          <w:sz w:val="22"/>
          <w:szCs w:val="22"/>
        </w:rPr>
        <w:t>Parents Magazine</w:t>
      </w:r>
      <w:r>
        <w:rPr>
          <w:sz w:val="22"/>
          <w:szCs w:val="22"/>
        </w:rPr>
        <w:t>, May 14, 2020.</w:t>
      </w:r>
    </w:p>
    <w:p w14:paraId="087E045B" w14:textId="77777777" w:rsidR="00510BF5" w:rsidRDefault="00510BF5" w:rsidP="00BC79D0">
      <w:pPr>
        <w:ind w:left="720"/>
        <w:rPr>
          <w:sz w:val="22"/>
          <w:szCs w:val="22"/>
        </w:rPr>
      </w:pPr>
    </w:p>
    <w:p w14:paraId="041CC5BB" w14:textId="239105CE" w:rsidR="00527232" w:rsidRPr="00BC79D0" w:rsidRDefault="00527232" w:rsidP="00BC79D0">
      <w:pPr>
        <w:ind w:left="720"/>
        <w:rPr>
          <w:i/>
          <w:sz w:val="22"/>
          <w:szCs w:val="22"/>
        </w:rPr>
      </w:pPr>
      <w:r w:rsidRPr="00BC79D0">
        <w:rPr>
          <w:sz w:val="22"/>
          <w:szCs w:val="22"/>
        </w:rPr>
        <w:t xml:space="preserve">Louie, K.B., </w:t>
      </w:r>
      <w:proofErr w:type="spellStart"/>
      <w:r w:rsidRPr="00BC79D0">
        <w:rPr>
          <w:sz w:val="22"/>
          <w:szCs w:val="22"/>
        </w:rPr>
        <w:t>Kollia</w:t>
      </w:r>
      <w:proofErr w:type="spellEnd"/>
      <w:r w:rsidRPr="00BC79D0">
        <w:rPr>
          <w:sz w:val="22"/>
          <w:szCs w:val="22"/>
        </w:rPr>
        <w:t xml:space="preserve">, B., Vargas, P., </w:t>
      </w:r>
      <w:r w:rsidRPr="00BC79D0">
        <w:rPr>
          <w:b/>
          <w:sz w:val="22"/>
          <w:szCs w:val="22"/>
        </w:rPr>
        <w:t>Figueroa, M.A.</w:t>
      </w:r>
      <w:r w:rsidRPr="00BC79D0">
        <w:rPr>
          <w:sz w:val="22"/>
          <w:szCs w:val="22"/>
        </w:rPr>
        <w:t xml:space="preserve">, </w:t>
      </w:r>
      <w:proofErr w:type="spellStart"/>
      <w:r w:rsidRPr="00BC79D0">
        <w:rPr>
          <w:sz w:val="22"/>
          <w:szCs w:val="22"/>
        </w:rPr>
        <w:t>LaSala</w:t>
      </w:r>
      <w:proofErr w:type="spellEnd"/>
      <w:r w:rsidRPr="00BC79D0">
        <w:rPr>
          <w:sz w:val="22"/>
          <w:szCs w:val="22"/>
        </w:rPr>
        <w:t xml:space="preserve">, T., Emmons, R., “Assessment of Interprofessional Competencies Among Graduate Students in Nursing, Communication Disorders, and Exercise Science in the US.” </w:t>
      </w:r>
      <w:r w:rsidRPr="00BC79D0">
        <w:rPr>
          <w:i/>
          <w:sz w:val="22"/>
          <w:szCs w:val="22"/>
        </w:rPr>
        <w:t>International Journal of Applied Science and Technology</w:t>
      </w:r>
      <w:r w:rsidRPr="00BC79D0">
        <w:rPr>
          <w:sz w:val="22"/>
          <w:szCs w:val="22"/>
        </w:rPr>
        <w:t>, 8 (4), December 2018, p. 10-15.</w:t>
      </w:r>
      <w:r w:rsidR="0062114F">
        <w:rPr>
          <w:sz w:val="22"/>
          <w:szCs w:val="22"/>
        </w:rPr>
        <w:t xml:space="preserve"> </w:t>
      </w:r>
    </w:p>
    <w:p w14:paraId="5EDA3FEB" w14:textId="77777777" w:rsidR="00527232" w:rsidRPr="00527232" w:rsidRDefault="00527232" w:rsidP="00BC79D0">
      <w:pPr>
        <w:pStyle w:val="ListParagraph"/>
        <w:ind w:left="1800"/>
        <w:rPr>
          <w:i/>
          <w:sz w:val="22"/>
          <w:szCs w:val="22"/>
        </w:rPr>
      </w:pPr>
    </w:p>
    <w:p w14:paraId="75D301EB" w14:textId="77777777" w:rsidR="00527232" w:rsidRPr="00BC79D0" w:rsidRDefault="00527232" w:rsidP="00BC79D0">
      <w:pPr>
        <w:ind w:left="720"/>
        <w:rPr>
          <w:i/>
          <w:sz w:val="22"/>
          <w:szCs w:val="22"/>
        </w:rPr>
      </w:pPr>
      <w:proofErr w:type="spellStart"/>
      <w:r w:rsidRPr="00BC79D0">
        <w:rPr>
          <w:sz w:val="22"/>
          <w:szCs w:val="22"/>
        </w:rPr>
        <w:t>LaSala</w:t>
      </w:r>
      <w:proofErr w:type="spellEnd"/>
      <w:r w:rsidRPr="00BC79D0">
        <w:rPr>
          <w:sz w:val="22"/>
          <w:szCs w:val="22"/>
        </w:rPr>
        <w:t xml:space="preserve">, T., Cola, J., </w:t>
      </w:r>
      <w:r w:rsidRPr="00BC79D0">
        <w:rPr>
          <w:b/>
          <w:sz w:val="22"/>
          <w:szCs w:val="22"/>
        </w:rPr>
        <w:t>Figueroa, M.A.</w:t>
      </w:r>
      <w:r w:rsidRPr="00BC79D0">
        <w:rPr>
          <w:sz w:val="22"/>
          <w:szCs w:val="22"/>
        </w:rPr>
        <w:t xml:space="preserve">, Emmons, R., “Determination of Exercise Intensity that Elicits Maximal Fat Oxidation on a Body Weight Supported Treadmill in Normal Weight Males.” </w:t>
      </w:r>
      <w:r w:rsidRPr="00BC79D0">
        <w:rPr>
          <w:i/>
          <w:sz w:val="22"/>
          <w:szCs w:val="22"/>
        </w:rPr>
        <w:t>International Journal of Applied Science and Technology</w:t>
      </w:r>
      <w:r w:rsidRPr="00BC79D0">
        <w:rPr>
          <w:sz w:val="22"/>
          <w:szCs w:val="22"/>
        </w:rPr>
        <w:t>, 8 (4), December 2018, p. 1-9.</w:t>
      </w:r>
    </w:p>
    <w:p w14:paraId="3AFD959F" w14:textId="77777777" w:rsidR="00527232" w:rsidRPr="00527232" w:rsidRDefault="00527232" w:rsidP="00BC79D0">
      <w:pPr>
        <w:pStyle w:val="ListParagraph"/>
        <w:rPr>
          <w:sz w:val="22"/>
          <w:szCs w:val="22"/>
        </w:rPr>
      </w:pPr>
    </w:p>
    <w:p w14:paraId="2D61DB57" w14:textId="77777777" w:rsidR="00527232" w:rsidRPr="00BC79D0" w:rsidRDefault="00527232" w:rsidP="00BC79D0">
      <w:pPr>
        <w:ind w:left="720"/>
        <w:rPr>
          <w:i/>
          <w:sz w:val="22"/>
          <w:szCs w:val="22"/>
        </w:rPr>
      </w:pPr>
      <w:proofErr w:type="spellStart"/>
      <w:r w:rsidRPr="00BC79D0">
        <w:rPr>
          <w:sz w:val="22"/>
          <w:szCs w:val="22"/>
        </w:rPr>
        <w:t>LaSala</w:t>
      </w:r>
      <w:proofErr w:type="spellEnd"/>
      <w:r w:rsidRPr="00BC79D0">
        <w:rPr>
          <w:sz w:val="22"/>
          <w:szCs w:val="22"/>
        </w:rPr>
        <w:t xml:space="preserve">, T., Cola, J., </w:t>
      </w:r>
      <w:r w:rsidRPr="00BC79D0">
        <w:rPr>
          <w:b/>
          <w:sz w:val="22"/>
          <w:szCs w:val="22"/>
        </w:rPr>
        <w:t>Figueroa, M.A.</w:t>
      </w:r>
      <w:r w:rsidRPr="00BC79D0">
        <w:rPr>
          <w:sz w:val="22"/>
          <w:szCs w:val="22"/>
        </w:rPr>
        <w:t xml:space="preserve">, Pinto Zipp, G., “Energy Expenditure of Obese Men Walking with Body Weight Support.” </w:t>
      </w:r>
      <w:r w:rsidRPr="00BC79D0">
        <w:rPr>
          <w:i/>
          <w:sz w:val="22"/>
          <w:szCs w:val="22"/>
        </w:rPr>
        <w:t>International Journal of Applied Science and Technology</w:t>
      </w:r>
      <w:r w:rsidRPr="00BC79D0">
        <w:rPr>
          <w:sz w:val="22"/>
          <w:szCs w:val="22"/>
        </w:rPr>
        <w:t>, 7 (3), September 2017, p. 1-8.</w:t>
      </w:r>
    </w:p>
    <w:p w14:paraId="1E2865A2" w14:textId="77777777" w:rsidR="00527232" w:rsidRPr="00527232" w:rsidRDefault="00527232" w:rsidP="00BC79D0">
      <w:pPr>
        <w:pStyle w:val="ListParagraph"/>
        <w:rPr>
          <w:b/>
          <w:sz w:val="22"/>
          <w:szCs w:val="22"/>
        </w:rPr>
      </w:pPr>
    </w:p>
    <w:p w14:paraId="0ECFC734" w14:textId="77777777" w:rsidR="00527232" w:rsidRPr="00BC79D0" w:rsidRDefault="00527232" w:rsidP="00BC79D0">
      <w:pPr>
        <w:ind w:left="720"/>
        <w:rPr>
          <w:i/>
          <w:sz w:val="22"/>
          <w:szCs w:val="22"/>
        </w:rPr>
      </w:pPr>
      <w:r w:rsidRPr="00BC79D0">
        <w:rPr>
          <w:b/>
          <w:sz w:val="22"/>
          <w:szCs w:val="22"/>
        </w:rPr>
        <w:t>Figueroa MA</w:t>
      </w:r>
      <w:r w:rsidRPr="00BC79D0">
        <w:rPr>
          <w:sz w:val="22"/>
          <w:szCs w:val="22"/>
        </w:rPr>
        <w:t xml:space="preserve">, </w:t>
      </w:r>
      <w:proofErr w:type="spellStart"/>
      <w:r w:rsidRPr="00BC79D0">
        <w:rPr>
          <w:sz w:val="22"/>
          <w:szCs w:val="22"/>
        </w:rPr>
        <w:t>DiStephano</w:t>
      </w:r>
      <w:proofErr w:type="spellEnd"/>
      <w:r w:rsidRPr="00BC79D0">
        <w:rPr>
          <w:sz w:val="22"/>
          <w:szCs w:val="22"/>
        </w:rPr>
        <w:t xml:space="preserve"> P (</w:t>
      </w:r>
      <w:r w:rsidRPr="00BC79D0">
        <w:rPr>
          <w:i/>
          <w:sz w:val="22"/>
          <w:szCs w:val="22"/>
        </w:rPr>
        <w:t>student</w:t>
      </w:r>
      <w:r w:rsidRPr="00BC79D0">
        <w:rPr>
          <w:sz w:val="22"/>
          <w:szCs w:val="22"/>
        </w:rPr>
        <w:t>), Poole C (</w:t>
      </w:r>
      <w:r w:rsidRPr="00BC79D0">
        <w:rPr>
          <w:i/>
          <w:sz w:val="22"/>
          <w:szCs w:val="22"/>
        </w:rPr>
        <w:t>student</w:t>
      </w:r>
      <w:r w:rsidRPr="00BC79D0">
        <w:rPr>
          <w:sz w:val="22"/>
          <w:szCs w:val="22"/>
        </w:rPr>
        <w:t xml:space="preserve">), </w:t>
      </w:r>
      <w:proofErr w:type="spellStart"/>
      <w:r w:rsidRPr="00BC79D0">
        <w:rPr>
          <w:sz w:val="22"/>
          <w:szCs w:val="22"/>
        </w:rPr>
        <w:t>LaSala</w:t>
      </w:r>
      <w:proofErr w:type="spellEnd"/>
      <w:r w:rsidRPr="00BC79D0">
        <w:rPr>
          <w:sz w:val="22"/>
          <w:szCs w:val="22"/>
        </w:rPr>
        <w:t xml:space="preserve"> T, Emmons-</w:t>
      </w:r>
      <w:proofErr w:type="spellStart"/>
      <w:r w:rsidRPr="00BC79D0">
        <w:rPr>
          <w:sz w:val="22"/>
          <w:szCs w:val="22"/>
        </w:rPr>
        <w:t>Hindelong</w:t>
      </w:r>
      <w:proofErr w:type="spellEnd"/>
      <w:r w:rsidRPr="00BC79D0">
        <w:rPr>
          <w:sz w:val="22"/>
          <w:szCs w:val="22"/>
        </w:rPr>
        <w:t xml:space="preserve"> R, Manning J, “Aerobic Conditioning in Two Simulated Reduced-Gravity Environments Compared to Terrestrial Treadmill Training.” </w:t>
      </w:r>
      <w:r w:rsidRPr="00BC79D0">
        <w:rPr>
          <w:i/>
          <w:sz w:val="22"/>
          <w:szCs w:val="22"/>
        </w:rPr>
        <w:t>International Journal of Applied Science and Technology</w:t>
      </w:r>
      <w:r w:rsidRPr="00BC79D0">
        <w:rPr>
          <w:sz w:val="22"/>
          <w:szCs w:val="22"/>
        </w:rPr>
        <w:t>, 6 (4), December 2016, p. 1-7.</w:t>
      </w:r>
    </w:p>
    <w:p w14:paraId="5419D714" w14:textId="77777777" w:rsidR="00527232" w:rsidRPr="00527232" w:rsidRDefault="00527232" w:rsidP="00BC79D0">
      <w:pPr>
        <w:pStyle w:val="ListParagraph"/>
        <w:rPr>
          <w:sz w:val="22"/>
          <w:szCs w:val="22"/>
        </w:rPr>
      </w:pPr>
    </w:p>
    <w:p w14:paraId="7E5CF526" w14:textId="77777777" w:rsidR="00527232" w:rsidRPr="00BC79D0" w:rsidRDefault="00527232" w:rsidP="00BC79D0">
      <w:pPr>
        <w:ind w:left="720"/>
        <w:rPr>
          <w:i/>
          <w:sz w:val="22"/>
          <w:szCs w:val="22"/>
        </w:rPr>
      </w:pPr>
      <w:proofErr w:type="spellStart"/>
      <w:r w:rsidRPr="00BC79D0">
        <w:rPr>
          <w:sz w:val="22"/>
          <w:szCs w:val="22"/>
        </w:rPr>
        <w:t>LaSala</w:t>
      </w:r>
      <w:proofErr w:type="spellEnd"/>
      <w:r w:rsidRPr="00BC79D0">
        <w:rPr>
          <w:sz w:val="22"/>
          <w:szCs w:val="22"/>
        </w:rPr>
        <w:t xml:space="preserve"> T, Genevieve Z, </w:t>
      </w:r>
      <w:proofErr w:type="spellStart"/>
      <w:r w:rsidRPr="00BC79D0">
        <w:rPr>
          <w:sz w:val="22"/>
          <w:szCs w:val="22"/>
        </w:rPr>
        <w:t>DeBari</w:t>
      </w:r>
      <w:proofErr w:type="spellEnd"/>
      <w:r w:rsidRPr="00BC79D0">
        <w:rPr>
          <w:sz w:val="22"/>
          <w:szCs w:val="22"/>
        </w:rPr>
        <w:t xml:space="preserve"> V, </w:t>
      </w:r>
      <w:r w:rsidRPr="00BC79D0">
        <w:rPr>
          <w:b/>
          <w:sz w:val="22"/>
          <w:szCs w:val="22"/>
        </w:rPr>
        <w:t>Figueroa MA</w:t>
      </w:r>
      <w:r w:rsidRPr="00BC79D0">
        <w:rPr>
          <w:sz w:val="22"/>
          <w:szCs w:val="22"/>
        </w:rPr>
        <w:t xml:space="preserve">, “Physiological Responses of Walking on a Lower Body Positive Pressure Treadmill in Males Classified as Obese.” </w:t>
      </w:r>
      <w:r w:rsidRPr="00BC79D0">
        <w:rPr>
          <w:i/>
          <w:sz w:val="22"/>
          <w:szCs w:val="22"/>
        </w:rPr>
        <w:t>International Journal of Applied Science and Technology</w:t>
      </w:r>
      <w:r w:rsidRPr="00BC79D0">
        <w:rPr>
          <w:sz w:val="22"/>
          <w:szCs w:val="22"/>
        </w:rPr>
        <w:t>, 6 (3), September 2016, p. 58-66.</w:t>
      </w:r>
    </w:p>
    <w:p w14:paraId="4F35BFAB" w14:textId="77777777" w:rsidR="00527232" w:rsidRPr="00527232" w:rsidRDefault="00527232" w:rsidP="00BC79D0">
      <w:pPr>
        <w:pStyle w:val="ListParagraph"/>
        <w:rPr>
          <w:sz w:val="22"/>
          <w:szCs w:val="22"/>
        </w:rPr>
      </w:pPr>
    </w:p>
    <w:p w14:paraId="5C06EF8A" w14:textId="77777777" w:rsidR="00527232" w:rsidRPr="00BC79D0" w:rsidRDefault="00527232" w:rsidP="00BC79D0">
      <w:pPr>
        <w:ind w:left="720"/>
        <w:rPr>
          <w:i/>
          <w:sz w:val="22"/>
          <w:szCs w:val="22"/>
        </w:rPr>
      </w:pPr>
      <w:r w:rsidRPr="00BC79D0">
        <w:rPr>
          <w:sz w:val="22"/>
          <w:szCs w:val="22"/>
        </w:rPr>
        <w:t>Maher MT (</w:t>
      </w:r>
      <w:r w:rsidRPr="00BC79D0">
        <w:rPr>
          <w:i/>
          <w:sz w:val="22"/>
          <w:szCs w:val="22"/>
        </w:rPr>
        <w:t>student</w:t>
      </w:r>
      <w:r w:rsidRPr="00BC79D0">
        <w:rPr>
          <w:sz w:val="22"/>
          <w:szCs w:val="22"/>
        </w:rPr>
        <w:t xml:space="preserve">), </w:t>
      </w:r>
      <w:r w:rsidRPr="00BC79D0">
        <w:rPr>
          <w:b/>
          <w:sz w:val="22"/>
          <w:szCs w:val="22"/>
        </w:rPr>
        <w:t>Figueroa MA</w:t>
      </w:r>
      <w:r w:rsidRPr="00BC79D0">
        <w:rPr>
          <w:sz w:val="22"/>
          <w:szCs w:val="22"/>
        </w:rPr>
        <w:t xml:space="preserve">, “The Effects of Simulated Altitude Training on Aerobic Capacity and Function.” </w:t>
      </w:r>
      <w:r w:rsidRPr="00BC79D0">
        <w:rPr>
          <w:i/>
          <w:sz w:val="22"/>
          <w:szCs w:val="22"/>
        </w:rPr>
        <w:t>International Journal of Applied Science and Technology</w:t>
      </w:r>
      <w:r w:rsidRPr="00BC79D0">
        <w:rPr>
          <w:sz w:val="22"/>
          <w:szCs w:val="22"/>
        </w:rPr>
        <w:t>, 6 (2), June 2016, p. 11-16.</w:t>
      </w:r>
    </w:p>
    <w:p w14:paraId="11207AF8" w14:textId="77777777" w:rsidR="00527232" w:rsidRPr="00527232" w:rsidRDefault="00527232" w:rsidP="00BC79D0">
      <w:pPr>
        <w:pStyle w:val="ListParagraph"/>
        <w:rPr>
          <w:sz w:val="22"/>
          <w:szCs w:val="22"/>
        </w:rPr>
      </w:pPr>
    </w:p>
    <w:p w14:paraId="261A3CE9" w14:textId="77777777" w:rsidR="00527232" w:rsidRPr="00BC79D0" w:rsidRDefault="00527232" w:rsidP="00BC79D0">
      <w:pPr>
        <w:ind w:left="720"/>
        <w:rPr>
          <w:i/>
          <w:sz w:val="22"/>
          <w:szCs w:val="22"/>
        </w:rPr>
      </w:pPr>
      <w:proofErr w:type="spellStart"/>
      <w:r w:rsidRPr="00BC79D0">
        <w:rPr>
          <w:sz w:val="22"/>
          <w:szCs w:val="22"/>
        </w:rPr>
        <w:t>LaSala</w:t>
      </w:r>
      <w:proofErr w:type="spellEnd"/>
      <w:r w:rsidRPr="00BC79D0">
        <w:rPr>
          <w:sz w:val="22"/>
          <w:szCs w:val="22"/>
        </w:rPr>
        <w:t xml:space="preserve"> T, Genevieve Z, </w:t>
      </w:r>
      <w:proofErr w:type="spellStart"/>
      <w:r w:rsidRPr="00BC79D0">
        <w:rPr>
          <w:sz w:val="22"/>
          <w:szCs w:val="22"/>
        </w:rPr>
        <w:t>DeBari</w:t>
      </w:r>
      <w:proofErr w:type="spellEnd"/>
      <w:r w:rsidRPr="00BC79D0">
        <w:rPr>
          <w:sz w:val="22"/>
          <w:szCs w:val="22"/>
        </w:rPr>
        <w:t xml:space="preserve"> V, </w:t>
      </w:r>
      <w:r w:rsidRPr="00BC79D0">
        <w:rPr>
          <w:b/>
          <w:sz w:val="22"/>
          <w:szCs w:val="22"/>
        </w:rPr>
        <w:t>Figueroa MA</w:t>
      </w:r>
      <w:r w:rsidRPr="00BC79D0">
        <w:rPr>
          <w:sz w:val="22"/>
          <w:szCs w:val="22"/>
        </w:rPr>
        <w:t xml:space="preserve">, “Peak Fat Oxidation Rates in Males with Obesity during Treadmill Walking With Body Weight Support.” </w:t>
      </w:r>
      <w:r w:rsidRPr="00BC79D0">
        <w:rPr>
          <w:i/>
          <w:sz w:val="22"/>
          <w:szCs w:val="22"/>
        </w:rPr>
        <w:t>International Journal of Applied Science and Technology</w:t>
      </w:r>
      <w:r w:rsidRPr="00BC79D0">
        <w:rPr>
          <w:sz w:val="22"/>
          <w:szCs w:val="22"/>
        </w:rPr>
        <w:t>, 5 (5), October 2015, p. 10-18.</w:t>
      </w:r>
    </w:p>
    <w:p w14:paraId="579F6EB1" w14:textId="77777777" w:rsidR="00527232" w:rsidRPr="00527232" w:rsidRDefault="00527232" w:rsidP="00BC79D0">
      <w:pPr>
        <w:pStyle w:val="ListParagraph"/>
        <w:rPr>
          <w:sz w:val="22"/>
          <w:szCs w:val="22"/>
        </w:rPr>
      </w:pPr>
    </w:p>
    <w:p w14:paraId="1A66510C" w14:textId="5D1DDDAC" w:rsidR="00527232" w:rsidRPr="00BC79D0" w:rsidRDefault="00527232" w:rsidP="00BC79D0">
      <w:pPr>
        <w:ind w:left="720"/>
        <w:rPr>
          <w:i/>
          <w:sz w:val="22"/>
          <w:szCs w:val="22"/>
        </w:rPr>
      </w:pPr>
      <w:proofErr w:type="spellStart"/>
      <w:r w:rsidRPr="00BC79D0">
        <w:rPr>
          <w:sz w:val="22"/>
          <w:szCs w:val="22"/>
        </w:rPr>
        <w:t>Wicke</w:t>
      </w:r>
      <w:proofErr w:type="spellEnd"/>
      <w:r w:rsidRPr="00BC79D0">
        <w:rPr>
          <w:sz w:val="22"/>
          <w:szCs w:val="22"/>
        </w:rPr>
        <w:t xml:space="preserve"> J, Gainey K (</w:t>
      </w:r>
      <w:r w:rsidRPr="00BC79D0">
        <w:rPr>
          <w:i/>
          <w:sz w:val="22"/>
          <w:szCs w:val="22"/>
        </w:rPr>
        <w:t>student</w:t>
      </w:r>
      <w:r w:rsidRPr="00BC79D0">
        <w:rPr>
          <w:sz w:val="22"/>
          <w:szCs w:val="22"/>
        </w:rPr>
        <w:t xml:space="preserve">), </w:t>
      </w:r>
      <w:r w:rsidRPr="00BC79D0">
        <w:rPr>
          <w:b/>
          <w:sz w:val="22"/>
          <w:szCs w:val="22"/>
        </w:rPr>
        <w:t>Figueroa MA</w:t>
      </w:r>
      <w:r w:rsidRPr="00BC79D0">
        <w:rPr>
          <w:sz w:val="22"/>
          <w:szCs w:val="22"/>
        </w:rPr>
        <w:t xml:space="preserve">., “A Comparison of Self-administered Proprioceptive Neuromuscular Facilitation to Static Stretching on Range of Motion and Flexibility.” </w:t>
      </w:r>
      <w:r w:rsidRPr="00BC79D0">
        <w:rPr>
          <w:i/>
          <w:sz w:val="22"/>
          <w:szCs w:val="22"/>
        </w:rPr>
        <w:t>Journal of Strength &amp; Conditioning Research</w:t>
      </w:r>
      <w:r w:rsidRPr="00BC79D0">
        <w:rPr>
          <w:sz w:val="22"/>
          <w:szCs w:val="22"/>
        </w:rPr>
        <w:t>. 28 (1), January 2014.</w:t>
      </w:r>
      <w:r w:rsidR="00F557D3">
        <w:rPr>
          <w:sz w:val="22"/>
          <w:szCs w:val="22"/>
        </w:rPr>
        <w:t xml:space="preserve"> </w:t>
      </w:r>
      <w:r w:rsidR="00F557D3" w:rsidRPr="00BC79D0">
        <w:rPr>
          <w:sz w:val="22"/>
          <w:szCs w:val="22"/>
        </w:rPr>
        <w:t>p. 168-172.</w:t>
      </w:r>
      <w:r w:rsidR="00F557D3">
        <w:rPr>
          <w:sz w:val="22"/>
          <w:szCs w:val="22"/>
        </w:rPr>
        <w:tab/>
      </w:r>
      <w:r w:rsidRPr="00BC79D0">
        <w:rPr>
          <w:sz w:val="22"/>
          <w:szCs w:val="22"/>
        </w:rPr>
        <w:t xml:space="preserve"> </w:t>
      </w:r>
      <w:proofErr w:type="spellStart"/>
      <w:r w:rsidRPr="00BC79D0">
        <w:rPr>
          <w:sz w:val="22"/>
          <w:szCs w:val="22"/>
        </w:rPr>
        <w:t>doi</w:t>
      </w:r>
      <w:proofErr w:type="spellEnd"/>
      <w:r w:rsidRPr="00BC79D0">
        <w:rPr>
          <w:sz w:val="22"/>
          <w:szCs w:val="22"/>
        </w:rPr>
        <w:t>: 10.1519/JSC.0b013e3182956432.</w:t>
      </w:r>
    </w:p>
    <w:p w14:paraId="623FFD8B" w14:textId="77777777" w:rsidR="00527232" w:rsidRPr="00527232" w:rsidRDefault="00527232" w:rsidP="00BC79D0">
      <w:pPr>
        <w:pStyle w:val="ListParagraph"/>
        <w:rPr>
          <w:b/>
          <w:sz w:val="22"/>
          <w:szCs w:val="22"/>
        </w:rPr>
      </w:pPr>
    </w:p>
    <w:p w14:paraId="4BEEA293" w14:textId="77777777" w:rsidR="00527232" w:rsidRPr="00BC79D0" w:rsidRDefault="00527232" w:rsidP="00BC79D0">
      <w:pPr>
        <w:ind w:left="720"/>
        <w:rPr>
          <w:i/>
          <w:sz w:val="22"/>
          <w:szCs w:val="22"/>
        </w:rPr>
      </w:pPr>
      <w:r w:rsidRPr="00BC79D0">
        <w:rPr>
          <w:b/>
          <w:sz w:val="22"/>
          <w:szCs w:val="22"/>
        </w:rPr>
        <w:lastRenderedPageBreak/>
        <w:t>Figueroa MA</w:t>
      </w:r>
      <w:r w:rsidRPr="00BC79D0">
        <w:rPr>
          <w:sz w:val="22"/>
          <w:szCs w:val="22"/>
        </w:rPr>
        <w:t xml:space="preserve">, </w:t>
      </w:r>
      <w:proofErr w:type="spellStart"/>
      <w:r w:rsidRPr="00BC79D0">
        <w:rPr>
          <w:sz w:val="22"/>
          <w:szCs w:val="22"/>
        </w:rPr>
        <w:t>Wicke</w:t>
      </w:r>
      <w:proofErr w:type="spellEnd"/>
      <w:r w:rsidRPr="00BC79D0">
        <w:rPr>
          <w:sz w:val="22"/>
          <w:szCs w:val="22"/>
        </w:rPr>
        <w:t xml:space="preserve"> J, Manning J, Escamilla P (</w:t>
      </w:r>
      <w:r w:rsidRPr="00BC79D0">
        <w:rPr>
          <w:i/>
          <w:sz w:val="22"/>
          <w:szCs w:val="22"/>
        </w:rPr>
        <w:t>student</w:t>
      </w:r>
      <w:r w:rsidRPr="00BC79D0">
        <w:rPr>
          <w:sz w:val="22"/>
          <w:szCs w:val="22"/>
        </w:rPr>
        <w:t xml:space="preserve">), </w:t>
      </w:r>
      <w:proofErr w:type="spellStart"/>
      <w:r w:rsidRPr="00BC79D0">
        <w:rPr>
          <w:sz w:val="22"/>
          <w:szCs w:val="22"/>
        </w:rPr>
        <w:t>Santillo</w:t>
      </w:r>
      <w:proofErr w:type="spellEnd"/>
      <w:r w:rsidRPr="00BC79D0">
        <w:rPr>
          <w:sz w:val="22"/>
          <w:szCs w:val="22"/>
        </w:rPr>
        <w:t xml:space="preserve"> N (</w:t>
      </w:r>
      <w:r w:rsidRPr="00BC79D0">
        <w:rPr>
          <w:i/>
          <w:sz w:val="22"/>
          <w:szCs w:val="22"/>
        </w:rPr>
        <w:t>student</w:t>
      </w:r>
      <w:r w:rsidRPr="00BC79D0">
        <w:rPr>
          <w:sz w:val="22"/>
          <w:szCs w:val="22"/>
        </w:rPr>
        <w:t xml:space="preserve">), </w:t>
      </w:r>
      <w:proofErr w:type="spellStart"/>
      <w:r w:rsidRPr="00BC79D0">
        <w:rPr>
          <w:sz w:val="22"/>
          <w:szCs w:val="22"/>
        </w:rPr>
        <w:t>Wolkstein</w:t>
      </w:r>
      <w:proofErr w:type="spellEnd"/>
      <w:r w:rsidRPr="00BC79D0">
        <w:rPr>
          <w:sz w:val="22"/>
          <w:szCs w:val="22"/>
        </w:rPr>
        <w:t xml:space="preserve"> J, Weis M. “Validation of ACSM metabolic equations in an anti-gravity environment: A pilot study.” </w:t>
      </w:r>
      <w:r w:rsidRPr="00BC79D0">
        <w:rPr>
          <w:i/>
          <w:sz w:val="22"/>
          <w:szCs w:val="22"/>
        </w:rPr>
        <w:t>The International Journal of Applied Science and Technology.</w:t>
      </w:r>
      <w:r w:rsidRPr="00BC79D0">
        <w:rPr>
          <w:sz w:val="22"/>
          <w:szCs w:val="22"/>
        </w:rPr>
        <w:t xml:space="preserve"> 2 (7), August 2012, p. 204-210.</w:t>
      </w:r>
    </w:p>
    <w:p w14:paraId="1CDFBC85" w14:textId="77777777" w:rsidR="00527232" w:rsidRPr="00527232" w:rsidRDefault="00527232" w:rsidP="00BC79D0">
      <w:pPr>
        <w:pStyle w:val="ListParagraph"/>
        <w:rPr>
          <w:b/>
          <w:sz w:val="22"/>
          <w:szCs w:val="22"/>
        </w:rPr>
      </w:pPr>
    </w:p>
    <w:p w14:paraId="4E4FE8FF" w14:textId="77777777" w:rsidR="00527232" w:rsidRPr="00BC79D0" w:rsidRDefault="00527232" w:rsidP="00BC79D0">
      <w:pPr>
        <w:ind w:left="720"/>
        <w:rPr>
          <w:i/>
          <w:sz w:val="22"/>
          <w:szCs w:val="22"/>
        </w:rPr>
      </w:pPr>
      <w:r w:rsidRPr="00BC79D0">
        <w:rPr>
          <w:b/>
          <w:sz w:val="22"/>
          <w:szCs w:val="22"/>
        </w:rPr>
        <w:t>Figueroa MA</w:t>
      </w:r>
      <w:r w:rsidRPr="00BC79D0">
        <w:rPr>
          <w:sz w:val="22"/>
          <w:szCs w:val="22"/>
        </w:rPr>
        <w:t xml:space="preserve">, </w:t>
      </w:r>
      <w:proofErr w:type="spellStart"/>
      <w:r w:rsidRPr="00BC79D0">
        <w:rPr>
          <w:sz w:val="22"/>
          <w:szCs w:val="22"/>
        </w:rPr>
        <w:t>DeMeersman</w:t>
      </w:r>
      <w:proofErr w:type="spellEnd"/>
      <w:r w:rsidRPr="00BC79D0">
        <w:rPr>
          <w:sz w:val="22"/>
          <w:szCs w:val="22"/>
        </w:rPr>
        <w:t xml:space="preserve"> RE, Manning J. “The autonomic and rate pressure product responses of Tai Chi practitioners.” </w:t>
      </w:r>
      <w:r w:rsidRPr="00BC79D0">
        <w:rPr>
          <w:i/>
          <w:sz w:val="22"/>
          <w:szCs w:val="22"/>
        </w:rPr>
        <w:t>North American Journal of Medical Sciences,</w:t>
      </w:r>
      <w:r w:rsidRPr="00BC79D0">
        <w:rPr>
          <w:sz w:val="22"/>
          <w:szCs w:val="22"/>
        </w:rPr>
        <w:t xml:space="preserve"> 4 (6), June 2012, p. 270-275.</w:t>
      </w:r>
    </w:p>
    <w:p w14:paraId="6AAA5EB1" w14:textId="77777777" w:rsidR="00527232" w:rsidRPr="00527232" w:rsidRDefault="00527232" w:rsidP="00BC79D0">
      <w:pPr>
        <w:pStyle w:val="ListParagraph"/>
        <w:rPr>
          <w:b/>
          <w:sz w:val="22"/>
          <w:szCs w:val="22"/>
        </w:rPr>
      </w:pPr>
    </w:p>
    <w:p w14:paraId="24FFA743" w14:textId="77777777" w:rsidR="00527232" w:rsidRPr="00BC79D0" w:rsidRDefault="00527232" w:rsidP="00BC79D0">
      <w:pPr>
        <w:ind w:left="720"/>
        <w:rPr>
          <w:i/>
          <w:sz w:val="22"/>
          <w:szCs w:val="22"/>
        </w:rPr>
      </w:pPr>
      <w:r w:rsidRPr="00BC79D0">
        <w:rPr>
          <w:b/>
          <w:sz w:val="22"/>
          <w:szCs w:val="22"/>
        </w:rPr>
        <w:t>Figueroa MA</w:t>
      </w:r>
      <w:r w:rsidRPr="00BC79D0">
        <w:rPr>
          <w:sz w:val="22"/>
          <w:szCs w:val="22"/>
        </w:rPr>
        <w:t>, Manning J, Escamilla P (</w:t>
      </w:r>
      <w:r w:rsidRPr="00BC79D0">
        <w:rPr>
          <w:i/>
          <w:sz w:val="22"/>
          <w:szCs w:val="22"/>
        </w:rPr>
        <w:t>student</w:t>
      </w:r>
      <w:r w:rsidRPr="00BC79D0">
        <w:rPr>
          <w:sz w:val="22"/>
          <w:szCs w:val="22"/>
        </w:rPr>
        <w:t xml:space="preserve">). “Physiological responses to the AlterG Anti-Gravity treadmill.”  </w:t>
      </w:r>
      <w:r w:rsidRPr="00BC79D0">
        <w:rPr>
          <w:i/>
          <w:sz w:val="22"/>
          <w:szCs w:val="22"/>
        </w:rPr>
        <w:t>The International Journal of Applied Science and Technology.</w:t>
      </w:r>
      <w:r w:rsidRPr="00BC79D0">
        <w:rPr>
          <w:sz w:val="22"/>
          <w:szCs w:val="22"/>
        </w:rPr>
        <w:t xml:space="preserve"> 1 (6), December 2011, p. 92-97.</w:t>
      </w:r>
    </w:p>
    <w:p w14:paraId="5E05F35F" w14:textId="14D13259" w:rsidR="00C42B80" w:rsidRPr="00527232" w:rsidRDefault="005E3D8F" w:rsidP="00670468">
      <w:pPr>
        <w:jc w:val="both"/>
        <w:rPr>
          <w:sz w:val="22"/>
          <w:szCs w:val="22"/>
        </w:rPr>
      </w:pPr>
      <w:r w:rsidRPr="00527232">
        <w:rPr>
          <w:sz w:val="22"/>
          <w:szCs w:val="22"/>
        </w:rPr>
        <w:tab/>
      </w:r>
    </w:p>
    <w:p w14:paraId="2556618C" w14:textId="77777777" w:rsidR="00290DCA" w:rsidRPr="00527232" w:rsidRDefault="00ED1230" w:rsidP="00670468">
      <w:pPr>
        <w:pStyle w:val="Heading2"/>
        <w:jc w:val="both"/>
        <w:rPr>
          <w:i/>
          <w:sz w:val="22"/>
          <w:szCs w:val="22"/>
        </w:rPr>
      </w:pPr>
      <w:r w:rsidRPr="00527232">
        <w:rPr>
          <w:i/>
          <w:sz w:val="22"/>
          <w:szCs w:val="22"/>
        </w:rPr>
        <w:t>Peer Reviewed Abs</w:t>
      </w:r>
      <w:r w:rsidR="00C97909" w:rsidRPr="00527232">
        <w:rPr>
          <w:i/>
          <w:sz w:val="22"/>
          <w:szCs w:val="22"/>
        </w:rPr>
        <w:t>t</w:t>
      </w:r>
      <w:r w:rsidRPr="00527232">
        <w:rPr>
          <w:i/>
          <w:sz w:val="22"/>
          <w:szCs w:val="22"/>
        </w:rPr>
        <w:t>racts</w:t>
      </w:r>
    </w:p>
    <w:p w14:paraId="7DE9101F" w14:textId="77777777" w:rsidR="009B0C37" w:rsidRPr="00527232" w:rsidRDefault="009B0C37" w:rsidP="009B0C37">
      <w:pPr>
        <w:pStyle w:val="ListParagraph"/>
        <w:ind w:left="1440"/>
        <w:rPr>
          <w:rFonts w:ascii="Wingdings" w:hAnsi="Wingdings"/>
          <w:sz w:val="22"/>
          <w:szCs w:val="22"/>
        </w:rPr>
      </w:pPr>
    </w:p>
    <w:p w14:paraId="2B532AA7" w14:textId="77777777" w:rsidR="00527232" w:rsidRPr="00BC79D0" w:rsidRDefault="00527232" w:rsidP="00BC79D0">
      <w:pPr>
        <w:spacing w:after="200" w:line="276" w:lineRule="auto"/>
        <w:ind w:left="720"/>
        <w:contextualSpacing/>
        <w:jc w:val="both"/>
        <w:rPr>
          <w:sz w:val="22"/>
          <w:szCs w:val="22"/>
        </w:rPr>
      </w:pPr>
      <w:proofErr w:type="spellStart"/>
      <w:r w:rsidRPr="00BC79D0">
        <w:rPr>
          <w:sz w:val="22"/>
          <w:szCs w:val="22"/>
        </w:rPr>
        <w:t>Wicke</w:t>
      </w:r>
      <w:proofErr w:type="spellEnd"/>
      <w:r w:rsidRPr="00BC79D0">
        <w:rPr>
          <w:sz w:val="22"/>
          <w:szCs w:val="22"/>
        </w:rPr>
        <w:t xml:space="preserve"> J, </w:t>
      </w:r>
      <w:proofErr w:type="spellStart"/>
      <w:r w:rsidRPr="00BC79D0">
        <w:rPr>
          <w:sz w:val="22"/>
          <w:szCs w:val="22"/>
        </w:rPr>
        <w:t>Breeman</w:t>
      </w:r>
      <w:proofErr w:type="spellEnd"/>
      <w:r w:rsidRPr="00BC79D0">
        <w:rPr>
          <w:sz w:val="22"/>
          <w:szCs w:val="22"/>
        </w:rPr>
        <w:t xml:space="preserve"> K (</w:t>
      </w:r>
      <w:r w:rsidRPr="00BC79D0">
        <w:rPr>
          <w:i/>
          <w:sz w:val="22"/>
          <w:szCs w:val="22"/>
        </w:rPr>
        <w:t>student</w:t>
      </w:r>
      <w:r w:rsidRPr="00BC79D0">
        <w:rPr>
          <w:sz w:val="22"/>
          <w:szCs w:val="22"/>
        </w:rPr>
        <w:t xml:space="preserve">), Abdallah K, </w:t>
      </w:r>
      <w:r w:rsidRPr="00BC79D0">
        <w:rPr>
          <w:b/>
          <w:sz w:val="22"/>
          <w:szCs w:val="22"/>
        </w:rPr>
        <w:t>Figueroa MA</w:t>
      </w:r>
      <w:r w:rsidRPr="00BC79D0">
        <w:rPr>
          <w:sz w:val="22"/>
          <w:szCs w:val="22"/>
        </w:rPr>
        <w:t xml:space="preserve">, “Relationship Between Anthropometric Measures and Bicycle Seat Height in Non-Cyclists.” </w:t>
      </w:r>
      <w:r w:rsidRPr="00BC79D0">
        <w:rPr>
          <w:i/>
          <w:sz w:val="22"/>
          <w:szCs w:val="22"/>
        </w:rPr>
        <w:t>12</w:t>
      </w:r>
      <w:r w:rsidRPr="00BC79D0">
        <w:rPr>
          <w:i/>
          <w:sz w:val="22"/>
          <w:szCs w:val="22"/>
          <w:vertAlign w:val="superscript"/>
        </w:rPr>
        <w:t>th</w:t>
      </w:r>
      <w:r w:rsidRPr="00BC79D0">
        <w:rPr>
          <w:i/>
          <w:sz w:val="22"/>
          <w:szCs w:val="22"/>
        </w:rPr>
        <w:t xml:space="preserve"> International Conference on Kinesiology and Exercise Sciences</w:t>
      </w:r>
      <w:r w:rsidRPr="00BC79D0">
        <w:rPr>
          <w:sz w:val="22"/>
          <w:szCs w:val="22"/>
        </w:rPr>
        <w:t>, Athens, Greece July 25-28, 2016</w:t>
      </w:r>
    </w:p>
    <w:p w14:paraId="30981BEA" w14:textId="77777777" w:rsidR="00527232" w:rsidRPr="00BA49BC" w:rsidRDefault="00527232" w:rsidP="00BA49BC">
      <w:pPr>
        <w:jc w:val="both"/>
        <w:rPr>
          <w:sz w:val="22"/>
          <w:szCs w:val="22"/>
        </w:rPr>
      </w:pPr>
    </w:p>
    <w:p w14:paraId="5673B247" w14:textId="77777777" w:rsidR="00527232" w:rsidRPr="00BC79D0" w:rsidRDefault="00527232" w:rsidP="00BC79D0">
      <w:pPr>
        <w:spacing w:after="200" w:line="276" w:lineRule="auto"/>
        <w:ind w:left="720"/>
        <w:contextualSpacing/>
        <w:jc w:val="both"/>
        <w:rPr>
          <w:sz w:val="22"/>
          <w:szCs w:val="22"/>
        </w:rPr>
      </w:pPr>
      <w:proofErr w:type="spellStart"/>
      <w:r w:rsidRPr="00BC79D0">
        <w:rPr>
          <w:sz w:val="22"/>
          <w:szCs w:val="22"/>
        </w:rPr>
        <w:t>LaSala</w:t>
      </w:r>
      <w:proofErr w:type="spellEnd"/>
      <w:r w:rsidRPr="00BC79D0">
        <w:rPr>
          <w:sz w:val="22"/>
          <w:szCs w:val="22"/>
        </w:rPr>
        <w:t xml:space="preserve"> T, Zipp GP, </w:t>
      </w:r>
      <w:r w:rsidRPr="00BC79D0">
        <w:rPr>
          <w:b/>
          <w:sz w:val="22"/>
          <w:szCs w:val="22"/>
        </w:rPr>
        <w:t>Figueroa M</w:t>
      </w:r>
      <w:r w:rsidRPr="00BC79D0">
        <w:rPr>
          <w:sz w:val="22"/>
          <w:szCs w:val="22"/>
        </w:rPr>
        <w:t xml:space="preserve">, </w:t>
      </w:r>
      <w:proofErr w:type="spellStart"/>
      <w:r w:rsidRPr="00BC79D0">
        <w:rPr>
          <w:sz w:val="22"/>
          <w:szCs w:val="22"/>
        </w:rPr>
        <w:t>Debari</w:t>
      </w:r>
      <w:proofErr w:type="spellEnd"/>
      <w:r w:rsidRPr="00BC79D0">
        <w:rPr>
          <w:sz w:val="22"/>
          <w:szCs w:val="22"/>
        </w:rPr>
        <w:t xml:space="preserve"> V, “The Effects of Lower Body Positive Pressure Treadmill Walking on Fat Oxidation in Overweight/Obese Males.” </w:t>
      </w:r>
      <w:r w:rsidRPr="00BC79D0">
        <w:rPr>
          <w:i/>
          <w:sz w:val="22"/>
          <w:szCs w:val="22"/>
        </w:rPr>
        <w:t>International Journal of Exercise Science: Conference Proceedings:</w:t>
      </w:r>
      <w:r w:rsidRPr="00BC79D0">
        <w:rPr>
          <w:sz w:val="22"/>
          <w:szCs w:val="22"/>
        </w:rPr>
        <w:t xml:space="preserve"> 9 (3), Article 52, 2015</w:t>
      </w:r>
    </w:p>
    <w:p w14:paraId="2F8B3891" w14:textId="77777777" w:rsidR="00527232" w:rsidRPr="00BA49BC" w:rsidRDefault="00527232" w:rsidP="00BA49BC">
      <w:pPr>
        <w:jc w:val="both"/>
        <w:rPr>
          <w:sz w:val="22"/>
          <w:szCs w:val="22"/>
        </w:rPr>
      </w:pPr>
    </w:p>
    <w:p w14:paraId="21EA7EF5" w14:textId="77777777" w:rsidR="00527232" w:rsidRPr="00BC79D0" w:rsidRDefault="00527232" w:rsidP="00BC79D0">
      <w:pPr>
        <w:spacing w:after="200" w:line="276" w:lineRule="auto"/>
        <w:ind w:left="720"/>
        <w:contextualSpacing/>
        <w:jc w:val="both"/>
        <w:rPr>
          <w:sz w:val="22"/>
          <w:szCs w:val="22"/>
        </w:rPr>
      </w:pPr>
      <w:r w:rsidRPr="00BC79D0">
        <w:rPr>
          <w:sz w:val="22"/>
          <w:szCs w:val="22"/>
        </w:rPr>
        <w:t xml:space="preserve">Gainey, K., </w:t>
      </w:r>
      <w:proofErr w:type="spellStart"/>
      <w:r w:rsidRPr="00BC79D0">
        <w:rPr>
          <w:sz w:val="22"/>
          <w:szCs w:val="22"/>
        </w:rPr>
        <w:t>Wicke</w:t>
      </w:r>
      <w:proofErr w:type="spellEnd"/>
      <w:r w:rsidRPr="00BC79D0">
        <w:rPr>
          <w:sz w:val="22"/>
          <w:szCs w:val="22"/>
        </w:rPr>
        <w:t xml:space="preserve">, J., </w:t>
      </w:r>
      <w:r w:rsidRPr="00BC79D0">
        <w:rPr>
          <w:b/>
          <w:sz w:val="22"/>
          <w:szCs w:val="22"/>
        </w:rPr>
        <w:t>Figueroa, M.</w:t>
      </w:r>
      <w:r w:rsidRPr="00BC79D0">
        <w:rPr>
          <w:sz w:val="22"/>
          <w:szCs w:val="22"/>
        </w:rPr>
        <w:t xml:space="preserve"> "A Comparison of Self-Administered Proprioceptive Neuromuscular Facilitation To Static Stretching On Range of Motion and Flexibility," </w:t>
      </w:r>
      <w:r w:rsidRPr="00BC79D0">
        <w:rPr>
          <w:i/>
          <w:iCs/>
          <w:sz w:val="22"/>
          <w:szCs w:val="22"/>
        </w:rPr>
        <w:t>International Journal of Exercise Science: Conference Proceedings</w:t>
      </w:r>
      <w:r w:rsidRPr="00BC79D0">
        <w:rPr>
          <w:sz w:val="22"/>
          <w:szCs w:val="22"/>
        </w:rPr>
        <w:t>: 9 (1), Article 23, 2013</w:t>
      </w:r>
    </w:p>
    <w:p w14:paraId="3C152F48" w14:textId="77777777" w:rsidR="00527232" w:rsidRPr="00BA49BC" w:rsidRDefault="00527232" w:rsidP="00BA49BC">
      <w:pPr>
        <w:rPr>
          <w:b/>
          <w:sz w:val="22"/>
          <w:szCs w:val="22"/>
        </w:rPr>
      </w:pPr>
    </w:p>
    <w:p w14:paraId="5C3098E5" w14:textId="692198A4" w:rsidR="00527232" w:rsidRPr="00BC79D0" w:rsidRDefault="004772A2" w:rsidP="00BC79D0">
      <w:pPr>
        <w:spacing w:after="200" w:line="276" w:lineRule="auto"/>
        <w:ind w:left="720"/>
        <w:contextualSpacing/>
        <w:jc w:val="both"/>
        <w:rPr>
          <w:sz w:val="22"/>
          <w:szCs w:val="22"/>
        </w:rPr>
      </w:pPr>
      <w:r w:rsidRPr="00BC79D0">
        <w:rPr>
          <w:b/>
          <w:sz w:val="22"/>
          <w:szCs w:val="22"/>
        </w:rPr>
        <w:t>Figueroa M</w:t>
      </w:r>
      <w:r w:rsidR="0076229C" w:rsidRPr="00BC79D0">
        <w:rPr>
          <w:b/>
          <w:sz w:val="22"/>
          <w:szCs w:val="22"/>
        </w:rPr>
        <w:t>A</w:t>
      </w:r>
      <w:r w:rsidR="0076229C" w:rsidRPr="00BC79D0">
        <w:rPr>
          <w:sz w:val="22"/>
          <w:szCs w:val="22"/>
        </w:rPr>
        <w:t xml:space="preserve">, Manning J, </w:t>
      </w:r>
      <w:proofErr w:type="spellStart"/>
      <w:r w:rsidR="0076229C" w:rsidRPr="00BC79D0">
        <w:rPr>
          <w:sz w:val="22"/>
          <w:szCs w:val="22"/>
        </w:rPr>
        <w:t>Wolkstein</w:t>
      </w:r>
      <w:proofErr w:type="spellEnd"/>
      <w:r w:rsidR="0076229C" w:rsidRPr="00BC79D0">
        <w:rPr>
          <w:sz w:val="22"/>
          <w:szCs w:val="22"/>
        </w:rPr>
        <w:t xml:space="preserve"> JM, Escamilla P</w:t>
      </w:r>
      <w:r w:rsidR="00AE7562" w:rsidRPr="00BC79D0">
        <w:rPr>
          <w:sz w:val="22"/>
          <w:szCs w:val="22"/>
        </w:rPr>
        <w:t xml:space="preserve"> (</w:t>
      </w:r>
      <w:r w:rsidR="00AE7562" w:rsidRPr="00BC79D0">
        <w:rPr>
          <w:i/>
          <w:sz w:val="22"/>
          <w:szCs w:val="22"/>
        </w:rPr>
        <w:t>student</w:t>
      </w:r>
      <w:r w:rsidR="00AE7562" w:rsidRPr="00BC79D0">
        <w:rPr>
          <w:sz w:val="22"/>
          <w:szCs w:val="22"/>
        </w:rPr>
        <w:t>). “Metabolic responses when jogging on an anti-gravity t</w:t>
      </w:r>
      <w:r w:rsidR="0076229C" w:rsidRPr="00BC79D0">
        <w:rPr>
          <w:sz w:val="22"/>
          <w:szCs w:val="22"/>
        </w:rPr>
        <w:t>readmill</w:t>
      </w:r>
      <w:r w:rsidR="0076229C" w:rsidRPr="00BC79D0">
        <w:rPr>
          <w:i/>
          <w:sz w:val="22"/>
          <w:szCs w:val="22"/>
        </w:rPr>
        <w:t>.” Medicine and Science in Sports &amp; Exercise</w:t>
      </w:r>
      <w:r w:rsidR="0076229C" w:rsidRPr="00BC79D0">
        <w:rPr>
          <w:sz w:val="22"/>
          <w:szCs w:val="22"/>
        </w:rPr>
        <w:t>, Volume 44, Number 5, Supplement to May 2012, p</w:t>
      </w:r>
      <w:r w:rsidR="00527232" w:rsidRPr="00BC79D0">
        <w:rPr>
          <w:sz w:val="22"/>
          <w:szCs w:val="22"/>
        </w:rPr>
        <w:t>.</w:t>
      </w:r>
      <w:r w:rsidR="0076229C" w:rsidRPr="00BC79D0">
        <w:rPr>
          <w:sz w:val="22"/>
          <w:szCs w:val="22"/>
        </w:rPr>
        <w:t xml:space="preserve"> 533.</w:t>
      </w:r>
    </w:p>
    <w:p w14:paraId="4F66601C" w14:textId="77777777" w:rsidR="00527232" w:rsidRPr="00BA49BC" w:rsidRDefault="00527232" w:rsidP="00BA49BC">
      <w:pPr>
        <w:rPr>
          <w:b/>
          <w:sz w:val="22"/>
          <w:szCs w:val="22"/>
        </w:rPr>
      </w:pPr>
    </w:p>
    <w:p w14:paraId="75766B84" w14:textId="3B4DFF8F" w:rsidR="00527232" w:rsidRPr="00BC79D0" w:rsidRDefault="007A055D" w:rsidP="00BC79D0">
      <w:pPr>
        <w:spacing w:after="200" w:line="276" w:lineRule="auto"/>
        <w:ind w:left="720"/>
        <w:contextualSpacing/>
        <w:jc w:val="both"/>
        <w:rPr>
          <w:sz w:val="22"/>
          <w:szCs w:val="22"/>
        </w:rPr>
      </w:pPr>
      <w:r w:rsidRPr="00BC79D0">
        <w:rPr>
          <w:b/>
          <w:sz w:val="22"/>
          <w:szCs w:val="22"/>
        </w:rPr>
        <w:t>Figueroa M</w:t>
      </w:r>
      <w:r w:rsidR="0076229C" w:rsidRPr="00BC79D0">
        <w:rPr>
          <w:b/>
          <w:sz w:val="22"/>
          <w:szCs w:val="22"/>
        </w:rPr>
        <w:t>A</w:t>
      </w:r>
      <w:r w:rsidRPr="00BC79D0">
        <w:rPr>
          <w:sz w:val="22"/>
          <w:szCs w:val="22"/>
        </w:rPr>
        <w:t>, Schmi</w:t>
      </w:r>
      <w:r w:rsidR="00AE7562" w:rsidRPr="00BC79D0">
        <w:rPr>
          <w:sz w:val="22"/>
          <w:szCs w:val="22"/>
        </w:rPr>
        <w:t>dt G, Manning J, “Selection of upper or l</w:t>
      </w:r>
      <w:r w:rsidRPr="00BC79D0">
        <w:rPr>
          <w:sz w:val="22"/>
          <w:szCs w:val="22"/>
        </w:rPr>
        <w:t>ow</w:t>
      </w:r>
      <w:r w:rsidR="00AE7562" w:rsidRPr="00BC79D0">
        <w:rPr>
          <w:sz w:val="22"/>
          <w:szCs w:val="22"/>
        </w:rPr>
        <w:t>er body video games affects energy e</w:t>
      </w:r>
      <w:r w:rsidRPr="00BC79D0">
        <w:rPr>
          <w:sz w:val="22"/>
          <w:szCs w:val="22"/>
        </w:rPr>
        <w:t xml:space="preserve">xpenditure.”  </w:t>
      </w:r>
      <w:r w:rsidRPr="00BC79D0">
        <w:rPr>
          <w:i/>
          <w:sz w:val="22"/>
          <w:szCs w:val="22"/>
        </w:rPr>
        <w:t>Medicine and Science in Sports &amp; Exercise</w:t>
      </w:r>
      <w:r w:rsidR="0076229C" w:rsidRPr="00BC79D0">
        <w:rPr>
          <w:sz w:val="22"/>
          <w:szCs w:val="22"/>
        </w:rPr>
        <w:t xml:space="preserve">, Volume 42, Number </w:t>
      </w:r>
      <w:r w:rsidRPr="00BC79D0">
        <w:rPr>
          <w:sz w:val="22"/>
          <w:szCs w:val="22"/>
        </w:rPr>
        <w:t>5, Supplement to May 2010, p</w:t>
      </w:r>
      <w:r w:rsidR="00527232" w:rsidRPr="00BC79D0">
        <w:rPr>
          <w:sz w:val="22"/>
          <w:szCs w:val="22"/>
        </w:rPr>
        <w:t>.</w:t>
      </w:r>
      <w:r w:rsidRPr="00BC79D0">
        <w:rPr>
          <w:sz w:val="22"/>
          <w:szCs w:val="22"/>
        </w:rPr>
        <w:t xml:space="preserve"> 746.</w:t>
      </w:r>
    </w:p>
    <w:p w14:paraId="5B07AA87" w14:textId="77777777" w:rsidR="00527232" w:rsidRPr="00BA49BC" w:rsidRDefault="00527232" w:rsidP="00BA49BC">
      <w:pPr>
        <w:rPr>
          <w:sz w:val="22"/>
          <w:szCs w:val="22"/>
        </w:rPr>
      </w:pPr>
    </w:p>
    <w:p w14:paraId="76F0EEC1" w14:textId="6C49C004" w:rsidR="001D7776" w:rsidRPr="00BC79D0" w:rsidRDefault="000612C4" w:rsidP="00BC79D0">
      <w:pPr>
        <w:spacing w:after="200" w:line="276" w:lineRule="auto"/>
        <w:ind w:left="720"/>
        <w:contextualSpacing/>
        <w:jc w:val="both"/>
        <w:rPr>
          <w:sz w:val="22"/>
          <w:szCs w:val="22"/>
        </w:rPr>
      </w:pPr>
      <w:r w:rsidRPr="00BC79D0">
        <w:rPr>
          <w:sz w:val="22"/>
          <w:szCs w:val="22"/>
        </w:rPr>
        <w:t>Burke</w:t>
      </w:r>
      <w:r w:rsidR="00453A88">
        <w:rPr>
          <w:sz w:val="22"/>
          <w:szCs w:val="22"/>
        </w:rPr>
        <w:t xml:space="preserve"> TJ</w:t>
      </w:r>
      <w:r w:rsidRPr="00BC79D0">
        <w:rPr>
          <w:sz w:val="22"/>
          <w:szCs w:val="22"/>
        </w:rPr>
        <w:t>, Sierra</w:t>
      </w:r>
      <w:r w:rsidR="00453A88">
        <w:rPr>
          <w:sz w:val="22"/>
          <w:szCs w:val="22"/>
        </w:rPr>
        <w:t xml:space="preserve"> N</w:t>
      </w:r>
      <w:r w:rsidRPr="00BC79D0">
        <w:rPr>
          <w:sz w:val="22"/>
          <w:szCs w:val="22"/>
        </w:rPr>
        <w:t xml:space="preserve">, </w:t>
      </w:r>
      <w:r w:rsidRPr="00BC79D0">
        <w:rPr>
          <w:b/>
          <w:sz w:val="22"/>
          <w:szCs w:val="22"/>
        </w:rPr>
        <w:t>Figueroa</w:t>
      </w:r>
      <w:r w:rsidR="00453A88">
        <w:rPr>
          <w:b/>
          <w:sz w:val="22"/>
          <w:szCs w:val="22"/>
        </w:rPr>
        <w:t xml:space="preserve"> MA</w:t>
      </w:r>
      <w:r w:rsidRPr="00BC79D0">
        <w:rPr>
          <w:sz w:val="22"/>
          <w:szCs w:val="22"/>
        </w:rPr>
        <w:t>,</w:t>
      </w:r>
      <w:r w:rsidR="00AE7562" w:rsidRPr="00BC79D0">
        <w:rPr>
          <w:sz w:val="22"/>
          <w:szCs w:val="22"/>
        </w:rPr>
        <w:t xml:space="preserve"> “Upper body muscle activity during lower body e</w:t>
      </w:r>
      <w:r w:rsidR="00AD0FBC" w:rsidRPr="00BC79D0">
        <w:rPr>
          <w:sz w:val="22"/>
          <w:szCs w:val="22"/>
        </w:rPr>
        <w:t>xercise.”</w:t>
      </w:r>
      <w:r w:rsidRPr="00BC79D0">
        <w:rPr>
          <w:sz w:val="22"/>
          <w:szCs w:val="22"/>
        </w:rPr>
        <w:t xml:space="preserve"> American College of Sports Medicine National Conference, May 1995.</w:t>
      </w:r>
      <w:r w:rsidR="00A37E46" w:rsidRPr="00BC79D0">
        <w:rPr>
          <w:sz w:val="22"/>
          <w:szCs w:val="22"/>
        </w:rPr>
        <w:t xml:space="preserve"> </w:t>
      </w:r>
    </w:p>
    <w:p w14:paraId="5D220B1E" w14:textId="77777777" w:rsidR="00ED1230" w:rsidRDefault="00ED1230" w:rsidP="00670468">
      <w:pPr>
        <w:jc w:val="both"/>
        <w:rPr>
          <w:sz w:val="22"/>
        </w:rPr>
      </w:pPr>
    </w:p>
    <w:p w14:paraId="7E115423" w14:textId="77777777" w:rsidR="00ED1230" w:rsidRPr="00AE7562" w:rsidRDefault="00ED1230" w:rsidP="00670468">
      <w:pPr>
        <w:jc w:val="both"/>
        <w:rPr>
          <w:i/>
          <w:sz w:val="22"/>
        </w:rPr>
      </w:pPr>
      <w:r w:rsidRPr="00AE7562">
        <w:rPr>
          <w:i/>
          <w:sz w:val="22"/>
        </w:rPr>
        <w:t>Manuscripts in progress</w:t>
      </w:r>
    </w:p>
    <w:p w14:paraId="336CA3C9" w14:textId="77777777" w:rsidR="00631D86" w:rsidRDefault="00631D86" w:rsidP="00BC79D0">
      <w:pPr>
        <w:ind w:left="720"/>
        <w:jc w:val="both"/>
        <w:rPr>
          <w:sz w:val="22"/>
        </w:rPr>
      </w:pPr>
    </w:p>
    <w:p w14:paraId="69D41734" w14:textId="114F5C60" w:rsidR="00ED1230" w:rsidRPr="00AE7562" w:rsidRDefault="00E347AC" w:rsidP="00BC79D0">
      <w:pPr>
        <w:ind w:left="720"/>
        <w:jc w:val="both"/>
        <w:rPr>
          <w:sz w:val="22"/>
        </w:rPr>
      </w:pPr>
      <w:r w:rsidRPr="00631D86">
        <w:rPr>
          <w:b/>
          <w:sz w:val="22"/>
        </w:rPr>
        <w:t>Figueroa</w:t>
      </w:r>
      <w:r w:rsidR="00631D86" w:rsidRPr="00631D86">
        <w:rPr>
          <w:b/>
          <w:sz w:val="22"/>
        </w:rPr>
        <w:t xml:space="preserve"> MA</w:t>
      </w:r>
      <w:r w:rsidR="00631D86">
        <w:rPr>
          <w:sz w:val="22"/>
        </w:rPr>
        <w:t xml:space="preserve">, </w:t>
      </w:r>
      <w:r w:rsidR="00B6027B">
        <w:rPr>
          <w:sz w:val="22"/>
        </w:rPr>
        <w:t xml:space="preserve">Emmons R, </w:t>
      </w:r>
      <w:proofErr w:type="spellStart"/>
      <w:r w:rsidR="00F95193">
        <w:rPr>
          <w:sz w:val="22"/>
        </w:rPr>
        <w:t>LaSala</w:t>
      </w:r>
      <w:proofErr w:type="spellEnd"/>
      <w:r w:rsidR="00F95193">
        <w:rPr>
          <w:sz w:val="22"/>
        </w:rPr>
        <w:t xml:space="preserve"> T, </w:t>
      </w:r>
      <w:r w:rsidR="00453A88">
        <w:rPr>
          <w:sz w:val="22"/>
        </w:rPr>
        <w:t>Cola, J.,</w:t>
      </w:r>
      <w:r w:rsidR="00631D86">
        <w:rPr>
          <w:sz w:val="22"/>
        </w:rPr>
        <w:t xml:space="preserve"> “Long slow distance training vs. high intensity interval training in a simulated reduced gravity-gravity environment.”</w:t>
      </w:r>
    </w:p>
    <w:p w14:paraId="2E144699" w14:textId="5AE52EE7" w:rsidR="008F33CC" w:rsidRDefault="008F33CC" w:rsidP="00670468">
      <w:pPr>
        <w:jc w:val="both"/>
        <w:rPr>
          <w:sz w:val="22"/>
        </w:rPr>
      </w:pPr>
    </w:p>
    <w:p w14:paraId="5D697694" w14:textId="77777777" w:rsidR="00B67E15" w:rsidRPr="00B67E15" w:rsidRDefault="00B67E15" w:rsidP="00670468">
      <w:pPr>
        <w:jc w:val="both"/>
        <w:rPr>
          <w:i/>
          <w:sz w:val="22"/>
        </w:rPr>
      </w:pPr>
      <w:r w:rsidRPr="00B67E15">
        <w:rPr>
          <w:i/>
          <w:sz w:val="22"/>
        </w:rPr>
        <w:t>Featured in</w:t>
      </w:r>
    </w:p>
    <w:p w14:paraId="31F6F830" w14:textId="77777777" w:rsidR="00B67E15" w:rsidRDefault="00B67E15" w:rsidP="00670468">
      <w:pPr>
        <w:jc w:val="both"/>
        <w:rPr>
          <w:sz w:val="22"/>
        </w:rPr>
      </w:pPr>
      <w:r>
        <w:rPr>
          <w:sz w:val="22"/>
        </w:rPr>
        <w:tab/>
      </w:r>
      <w:r>
        <w:rPr>
          <w:sz w:val="22"/>
        </w:rPr>
        <w:tab/>
      </w:r>
    </w:p>
    <w:p w14:paraId="1F8FE6AB" w14:textId="77777777" w:rsidR="00AA0D31" w:rsidRPr="009A6F6F" w:rsidRDefault="00AA0D31" w:rsidP="00BC79D0">
      <w:pPr>
        <w:ind w:left="720"/>
        <w:rPr>
          <w:rFonts w:ascii="Times" w:hAnsi="Times"/>
          <w:sz w:val="22"/>
          <w:szCs w:val="22"/>
        </w:rPr>
      </w:pPr>
      <w:r w:rsidRPr="009A6F6F">
        <w:rPr>
          <w:rFonts w:ascii="Times" w:hAnsi="Times"/>
          <w:sz w:val="22"/>
          <w:szCs w:val="22"/>
        </w:rPr>
        <w:t>WPU NEWS (2016)</w:t>
      </w:r>
      <w:r w:rsidRPr="00AA0D31">
        <w:rPr>
          <w:rFonts w:ascii="Times" w:hAnsi="Times"/>
          <w:sz w:val="22"/>
          <w:szCs w:val="22"/>
        </w:rPr>
        <w:t> </w:t>
      </w:r>
      <w:r w:rsidRPr="009A6F6F">
        <w:rPr>
          <w:rFonts w:ascii="Times" w:hAnsi="Times"/>
          <w:i/>
          <w:iCs/>
          <w:sz w:val="22"/>
          <w:szCs w:val="22"/>
        </w:rPr>
        <w:t>Students from Three Majors Come Together for One Project in the Name of Health</w:t>
      </w:r>
    </w:p>
    <w:p w14:paraId="6E910436" w14:textId="77777777" w:rsidR="00AA0D31" w:rsidRPr="009A6F6F" w:rsidRDefault="00AA0D31" w:rsidP="00BC79D0">
      <w:pPr>
        <w:ind w:left="720"/>
        <w:rPr>
          <w:rFonts w:ascii="Times" w:hAnsi="Times"/>
          <w:sz w:val="22"/>
          <w:szCs w:val="22"/>
        </w:rPr>
      </w:pPr>
      <w:r w:rsidRPr="009A6F6F">
        <w:rPr>
          <w:rFonts w:ascii="Times" w:hAnsi="Times"/>
          <w:i/>
          <w:iCs/>
          <w:sz w:val="22"/>
          <w:szCs w:val="22"/>
        </w:rPr>
        <w:t>William Paterson University adopts uncommon approach to interprofessional education</w:t>
      </w:r>
    </w:p>
    <w:p w14:paraId="4C5B8081" w14:textId="77777777" w:rsidR="00AA0D31" w:rsidRPr="009A6F6F" w:rsidRDefault="00AA0D31" w:rsidP="00BC79D0">
      <w:pPr>
        <w:ind w:left="720"/>
        <w:rPr>
          <w:rFonts w:ascii="Times" w:hAnsi="Times"/>
          <w:sz w:val="22"/>
          <w:szCs w:val="22"/>
        </w:rPr>
      </w:pPr>
      <w:r w:rsidRPr="009A6F6F">
        <w:rPr>
          <w:rFonts w:ascii="Times" w:hAnsi="Times"/>
          <w:sz w:val="22"/>
          <w:szCs w:val="22"/>
        </w:rPr>
        <w:t>retrieved from link:</w:t>
      </w:r>
    </w:p>
    <w:p w14:paraId="6D5DBC7D" w14:textId="77777777" w:rsidR="00AA0D31" w:rsidRPr="00315CCE" w:rsidRDefault="00346A1A" w:rsidP="00BC79D0">
      <w:pPr>
        <w:ind w:left="720"/>
        <w:rPr>
          <w:rFonts w:ascii="Times" w:hAnsi="Times"/>
          <w:color w:val="000000" w:themeColor="text1"/>
          <w:sz w:val="22"/>
          <w:szCs w:val="22"/>
        </w:rPr>
      </w:pPr>
      <w:hyperlink r:id="rId8" w:history="1">
        <w:r w:rsidR="00AA0D31" w:rsidRPr="00315CCE">
          <w:rPr>
            <w:rFonts w:ascii="Times" w:hAnsi="Times"/>
            <w:color w:val="000000" w:themeColor="text1"/>
            <w:sz w:val="22"/>
            <w:szCs w:val="22"/>
            <w:u w:val="single"/>
          </w:rPr>
          <w:t>http://www.wpunj.edu/articles/news/2016-12-13/interprofessional-education-pilot-program/</w:t>
        </w:r>
      </w:hyperlink>
    </w:p>
    <w:p w14:paraId="57A71A51" w14:textId="77777777" w:rsidR="00AA0D31" w:rsidRDefault="00AA0D31" w:rsidP="00BC79D0">
      <w:pPr>
        <w:ind w:left="720"/>
        <w:jc w:val="both"/>
        <w:rPr>
          <w:sz w:val="22"/>
        </w:rPr>
      </w:pPr>
    </w:p>
    <w:p w14:paraId="25CFBA4E" w14:textId="100BAF92" w:rsidR="008E4345" w:rsidRPr="00BA49BC" w:rsidRDefault="00B67E15" w:rsidP="00BA49BC">
      <w:pPr>
        <w:ind w:left="720"/>
        <w:jc w:val="both"/>
        <w:rPr>
          <w:sz w:val="22"/>
        </w:rPr>
      </w:pPr>
      <w:proofErr w:type="spellStart"/>
      <w:r>
        <w:rPr>
          <w:sz w:val="22"/>
        </w:rPr>
        <w:t>Melone</w:t>
      </w:r>
      <w:proofErr w:type="spellEnd"/>
      <w:r>
        <w:rPr>
          <w:sz w:val="22"/>
        </w:rPr>
        <w:t xml:space="preserve"> L., “The Awesome Stretch You’ve Never Heard Of.” </w:t>
      </w:r>
      <w:r w:rsidRPr="00B67E15">
        <w:rPr>
          <w:i/>
          <w:sz w:val="22"/>
        </w:rPr>
        <w:t>Prevention</w:t>
      </w:r>
      <w:r>
        <w:rPr>
          <w:sz w:val="22"/>
        </w:rPr>
        <w:t>. February 12, 2014.</w:t>
      </w:r>
      <w:r>
        <w:rPr>
          <w:sz w:val="22"/>
        </w:rPr>
        <w:tab/>
      </w:r>
      <w:r>
        <w:rPr>
          <w:sz w:val="22"/>
        </w:rPr>
        <w:tab/>
        <w:t xml:space="preserve"> </w:t>
      </w:r>
    </w:p>
    <w:p w14:paraId="680F81E9" w14:textId="77777777" w:rsidR="00205E35" w:rsidRDefault="00205E35" w:rsidP="00670468">
      <w:pPr>
        <w:jc w:val="both"/>
        <w:rPr>
          <w:i/>
          <w:sz w:val="22"/>
        </w:rPr>
      </w:pPr>
      <w:r>
        <w:rPr>
          <w:i/>
          <w:sz w:val="22"/>
        </w:rPr>
        <w:t>Contributing Author</w:t>
      </w:r>
    </w:p>
    <w:p w14:paraId="35F7C2C1" w14:textId="77777777" w:rsidR="00205E35" w:rsidRDefault="00205E35" w:rsidP="00670468">
      <w:pPr>
        <w:jc w:val="both"/>
        <w:rPr>
          <w:sz w:val="22"/>
        </w:rPr>
      </w:pPr>
    </w:p>
    <w:p w14:paraId="7FCB843F" w14:textId="0FFD29C2" w:rsidR="00687266" w:rsidRDefault="00687266" w:rsidP="00BC79D0">
      <w:pPr>
        <w:ind w:left="720"/>
        <w:jc w:val="both"/>
        <w:rPr>
          <w:sz w:val="22"/>
        </w:rPr>
      </w:pPr>
      <w:r>
        <w:rPr>
          <w:sz w:val="22"/>
        </w:rPr>
        <w:t xml:space="preserve">American College of Sports Medicine (ACSM) </w:t>
      </w:r>
      <w:r w:rsidRPr="00687266">
        <w:rPr>
          <w:i/>
          <w:sz w:val="22"/>
        </w:rPr>
        <w:t>Exercise Testing and Prescription, 1</w:t>
      </w:r>
      <w:r w:rsidRPr="00687266">
        <w:rPr>
          <w:i/>
          <w:sz w:val="22"/>
          <w:vertAlign w:val="superscript"/>
        </w:rPr>
        <w:t>st</w:t>
      </w:r>
      <w:r w:rsidRPr="00687266">
        <w:rPr>
          <w:i/>
          <w:sz w:val="22"/>
        </w:rPr>
        <w:t xml:space="preserve"> ed.</w:t>
      </w:r>
      <w:r>
        <w:rPr>
          <w:sz w:val="22"/>
        </w:rPr>
        <w:t xml:space="preserve"> (2018)</w:t>
      </w:r>
    </w:p>
    <w:p w14:paraId="44DF3A28" w14:textId="77777777" w:rsidR="00687266" w:rsidRDefault="00687266" w:rsidP="00BC79D0">
      <w:pPr>
        <w:ind w:left="720"/>
        <w:jc w:val="both"/>
        <w:rPr>
          <w:sz w:val="22"/>
        </w:rPr>
      </w:pPr>
    </w:p>
    <w:p w14:paraId="7CF7414C" w14:textId="77777777" w:rsidR="00E720A4" w:rsidRDefault="00205E35" w:rsidP="00BC79D0">
      <w:pPr>
        <w:ind w:left="720"/>
        <w:jc w:val="both"/>
        <w:rPr>
          <w:sz w:val="22"/>
        </w:rPr>
      </w:pPr>
      <w:r>
        <w:rPr>
          <w:sz w:val="22"/>
        </w:rPr>
        <w:t xml:space="preserve">American College of Sports Medicine (ACSM) </w:t>
      </w:r>
      <w:r w:rsidRPr="00687266">
        <w:rPr>
          <w:i/>
          <w:sz w:val="22"/>
        </w:rPr>
        <w:t xml:space="preserve">Certification Review Manual </w:t>
      </w:r>
      <w:r>
        <w:rPr>
          <w:sz w:val="22"/>
        </w:rPr>
        <w:t>(2017)</w:t>
      </w:r>
    </w:p>
    <w:p w14:paraId="349102FC" w14:textId="77777777" w:rsidR="00E720A4" w:rsidRDefault="00E720A4" w:rsidP="00E720A4">
      <w:pPr>
        <w:jc w:val="both"/>
        <w:rPr>
          <w:sz w:val="22"/>
        </w:rPr>
      </w:pPr>
    </w:p>
    <w:p w14:paraId="3A2C597C" w14:textId="77777777" w:rsidR="00E720A4" w:rsidRPr="00E720A4" w:rsidRDefault="00E720A4" w:rsidP="00E720A4">
      <w:pPr>
        <w:jc w:val="both"/>
        <w:rPr>
          <w:i/>
          <w:sz w:val="22"/>
        </w:rPr>
      </w:pPr>
      <w:r w:rsidRPr="00E720A4">
        <w:rPr>
          <w:i/>
          <w:sz w:val="22"/>
        </w:rPr>
        <w:t>Reviewer</w:t>
      </w:r>
    </w:p>
    <w:p w14:paraId="5271BF04" w14:textId="77777777" w:rsidR="00E720A4" w:rsidRPr="00E720A4" w:rsidRDefault="00E720A4" w:rsidP="00E720A4">
      <w:pPr>
        <w:jc w:val="both"/>
        <w:rPr>
          <w:sz w:val="22"/>
        </w:rPr>
      </w:pPr>
    </w:p>
    <w:p w14:paraId="70B9D58A" w14:textId="77777777" w:rsidR="00205E35" w:rsidRPr="00E720A4" w:rsidRDefault="00E720A4" w:rsidP="00BC79D0">
      <w:pPr>
        <w:ind w:firstLine="720"/>
        <w:jc w:val="both"/>
        <w:rPr>
          <w:sz w:val="22"/>
        </w:rPr>
      </w:pPr>
      <w:r>
        <w:rPr>
          <w:sz w:val="22"/>
        </w:rPr>
        <w:t>American College of Sports Medicine (</w:t>
      </w:r>
      <w:r w:rsidRPr="00E720A4">
        <w:rPr>
          <w:sz w:val="22"/>
        </w:rPr>
        <w:t>ACSM</w:t>
      </w:r>
      <w:r>
        <w:rPr>
          <w:sz w:val="22"/>
        </w:rPr>
        <w:t>)</w:t>
      </w:r>
      <w:r w:rsidRPr="00E720A4">
        <w:rPr>
          <w:sz w:val="22"/>
        </w:rPr>
        <w:t xml:space="preserve"> </w:t>
      </w:r>
      <w:r w:rsidRPr="00687266">
        <w:rPr>
          <w:i/>
          <w:sz w:val="22"/>
        </w:rPr>
        <w:t>Exercise Prescription and Testing textbook</w:t>
      </w:r>
      <w:r>
        <w:rPr>
          <w:sz w:val="22"/>
        </w:rPr>
        <w:t xml:space="preserve"> (2017)</w:t>
      </w:r>
    </w:p>
    <w:p w14:paraId="24420E37" w14:textId="77777777" w:rsidR="00205E35" w:rsidRPr="00E720A4" w:rsidRDefault="00205E35" w:rsidP="00670468">
      <w:pPr>
        <w:pStyle w:val="Heading2"/>
        <w:jc w:val="both"/>
        <w:rPr>
          <w:rFonts w:ascii="Times New Roman Bold" w:hAnsi="Times New Roman Bold"/>
          <w:smallCaps/>
          <w:sz w:val="22"/>
        </w:rPr>
      </w:pPr>
    </w:p>
    <w:p w14:paraId="152809DB" w14:textId="77777777" w:rsidR="00A83879" w:rsidRDefault="00A83879" w:rsidP="00670468">
      <w:pPr>
        <w:pStyle w:val="Heading2"/>
        <w:jc w:val="both"/>
        <w:rPr>
          <w:rFonts w:ascii="Times New Roman Bold" w:hAnsi="Times New Roman Bold"/>
          <w:smallCaps/>
        </w:rPr>
      </w:pPr>
      <w:r>
        <w:rPr>
          <w:rFonts w:ascii="Times New Roman Bold" w:hAnsi="Times New Roman Bold"/>
          <w:smallCaps/>
        </w:rPr>
        <w:t>Doctoral Advisor</w:t>
      </w:r>
    </w:p>
    <w:p w14:paraId="3C0EE10A" w14:textId="77777777" w:rsidR="00A83879" w:rsidRPr="00A83879" w:rsidRDefault="00A83879" w:rsidP="00670468">
      <w:pPr>
        <w:jc w:val="both"/>
        <w:rPr>
          <w:sz w:val="22"/>
        </w:rPr>
      </w:pPr>
      <w:r>
        <w:tab/>
      </w:r>
      <w:r>
        <w:tab/>
      </w:r>
    </w:p>
    <w:p w14:paraId="21DC053E" w14:textId="77777777" w:rsidR="00E720A4" w:rsidRDefault="00A83879" w:rsidP="00BC79D0">
      <w:pPr>
        <w:ind w:left="720"/>
        <w:jc w:val="both"/>
        <w:rPr>
          <w:sz w:val="22"/>
        </w:rPr>
      </w:pPr>
      <w:proofErr w:type="spellStart"/>
      <w:r w:rsidRPr="00A83879">
        <w:rPr>
          <w:sz w:val="22"/>
        </w:rPr>
        <w:t>LaSala</w:t>
      </w:r>
      <w:proofErr w:type="spellEnd"/>
      <w:r w:rsidRPr="00A83879">
        <w:rPr>
          <w:sz w:val="22"/>
        </w:rPr>
        <w:t xml:space="preserve"> T., “Estimation of lipid oxidation in obese individuals on an Anti-Gravity treadmill.” (doctoral thesis, Seton Hall University, </w:t>
      </w:r>
      <w:r w:rsidR="00950668">
        <w:rPr>
          <w:sz w:val="22"/>
        </w:rPr>
        <w:t>successfully defended</w:t>
      </w:r>
      <w:r w:rsidRPr="00A83879">
        <w:rPr>
          <w:sz w:val="22"/>
        </w:rPr>
        <w:t xml:space="preserve"> December 2014)</w:t>
      </w:r>
    </w:p>
    <w:p w14:paraId="2C332554" w14:textId="77777777" w:rsidR="00E720A4" w:rsidRDefault="00E720A4" w:rsidP="00670468">
      <w:pPr>
        <w:pStyle w:val="Heading2"/>
        <w:jc w:val="both"/>
        <w:rPr>
          <w:rFonts w:ascii="Times New Roman Bold" w:hAnsi="Times New Roman Bold"/>
          <w:smallCaps/>
        </w:rPr>
      </w:pPr>
    </w:p>
    <w:p w14:paraId="412BD7C4" w14:textId="77777777" w:rsidR="00131624" w:rsidRDefault="00131624" w:rsidP="00670468">
      <w:pPr>
        <w:pStyle w:val="Heading2"/>
        <w:jc w:val="both"/>
        <w:rPr>
          <w:rFonts w:ascii="Times New Roman Bold" w:hAnsi="Times New Roman Bold"/>
          <w:smallCaps/>
        </w:rPr>
      </w:pPr>
      <w:r>
        <w:rPr>
          <w:rFonts w:ascii="Times New Roman Bold" w:hAnsi="Times New Roman Bold"/>
          <w:smallCaps/>
        </w:rPr>
        <w:t>Thesis Advisor</w:t>
      </w:r>
    </w:p>
    <w:p w14:paraId="4A014249" w14:textId="77777777" w:rsidR="00131624" w:rsidRDefault="00950668" w:rsidP="00670468">
      <w:pPr>
        <w:tabs>
          <w:tab w:val="left" w:pos="1812"/>
        </w:tabs>
        <w:jc w:val="both"/>
        <w:rPr>
          <w:sz w:val="22"/>
        </w:rPr>
      </w:pPr>
      <w:r>
        <w:rPr>
          <w:sz w:val="22"/>
        </w:rPr>
        <w:tab/>
      </w:r>
    </w:p>
    <w:p w14:paraId="62AEE7F8" w14:textId="09F1095A" w:rsidR="00D81B14" w:rsidRDefault="00D81B14" w:rsidP="00D96AA8">
      <w:pPr>
        <w:ind w:left="720"/>
        <w:jc w:val="both"/>
        <w:rPr>
          <w:sz w:val="22"/>
          <w:szCs w:val="22"/>
        </w:rPr>
      </w:pPr>
      <w:proofErr w:type="spellStart"/>
      <w:r>
        <w:rPr>
          <w:sz w:val="22"/>
          <w:szCs w:val="22"/>
        </w:rPr>
        <w:t>Khormi</w:t>
      </w:r>
      <w:proofErr w:type="spellEnd"/>
      <w:r>
        <w:rPr>
          <w:sz w:val="22"/>
          <w:szCs w:val="22"/>
        </w:rPr>
        <w:t>, T, “Analysis of Students’ Attitudes Towards Physical Education and their Preferences of Sports and Activities.” (graduate thesis – May 2021)</w:t>
      </w:r>
    </w:p>
    <w:p w14:paraId="60C574CD" w14:textId="77777777" w:rsidR="00D81B14" w:rsidRDefault="00D81B14" w:rsidP="00D96AA8">
      <w:pPr>
        <w:ind w:left="720"/>
        <w:jc w:val="both"/>
        <w:rPr>
          <w:sz w:val="22"/>
          <w:szCs w:val="22"/>
        </w:rPr>
      </w:pPr>
    </w:p>
    <w:p w14:paraId="2084A4B5" w14:textId="6B06039C" w:rsidR="00D96AA8" w:rsidRPr="00D96AA8" w:rsidRDefault="00D96AA8" w:rsidP="00D96AA8">
      <w:pPr>
        <w:ind w:left="720"/>
        <w:jc w:val="both"/>
        <w:rPr>
          <w:sz w:val="22"/>
          <w:szCs w:val="22"/>
        </w:rPr>
      </w:pPr>
      <w:r w:rsidRPr="00D96AA8">
        <w:rPr>
          <w:sz w:val="22"/>
          <w:szCs w:val="22"/>
        </w:rPr>
        <w:t>Lawler, C, “Vertical Jump: Do Different Types of Tape Enhance Jump Height?” (graduate thesis</w:t>
      </w:r>
      <w:r w:rsidR="00453A88">
        <w:rPr>
          <w:sz w:val="22"/>
          <w:szCs w:val="22"/>
        </w:rPr>
        <w:t xml:space="preserve"> - </w:t>
      </w:r>
      <w:r w:rsidRPr="00D96AA8">
        <w:rPr>
          <w:sz w:val="22"/>
          <w:szCs w:val="22"/>
        </w:rPr>
        <w:t xml:space="preserve"> May 2020)</w:t>
      </w:r>
    </w:p>
    <w:p w14:paraId="4D2BC416" w14:textId="1BAF8282" w:rsidR="00D96AA8" w:rsidRPr="00D96AA8" w:rsidRDefault="00D96AA8" w:rsidP="00BC79D0">
      <w:pPr>
        <w:ind w:left="720"/>
        <w:jc w:val="both"/>
        <w:rPr>
          <w:sz w:val="22"/>
          <w:szCs w:val="22"/>
        </w:rPr>
      </w:pPr>
    </w:p>
    <w:p w14:paraId="372E6508" w14:textId="66FD6AB9" w:rsidR="00D96AA8" w:rsidRPr="00D96AA8" w:rsidRDefault="00D96AA8" w:rsidP="00D96AA8">
      <w:pPr>
        <w:ind w:left="720"/>
        <w:jc w:val="both"/>
        <w:rPr>
          <w:sz w:val="22"/>
          <w:szCs w:val="22"/>
        </w:rPr>
      </w:pPr>
      <w:proofErr w:type="spellStart"/>
      <w:r w:rsidRPr="00D96AA8">
        <w:rPr>
          <w:sz w:val="22"/>
          <w:szCs w:val="22"/>
        </w:rPr>
        <w:t>Diorio</w:t>
      </w:r>
      <w:proofErr w:type="spellEnd"/>
      <w:r w:rsidRPr="00D96AA8">
        <w:rPr>
          <w:sz w:val="22"/>
          <w:szCs w:val="22"/>
        </w:rPr>
        <w:t xml:space="preserve">, P, “The effects of dry cupping and Instrument Assisted Soft Tissue Mobilization (IASTM) on active and passive ROM.” (graduate thesis </w:t>
      </w:r>
      <w:r w:rsidR="00453A88">
        <w:rPr>
          <w:sz w:val="22"/>
          <w:szCs w:val="22"/>
        </w:rPr>
        <w:t xml:space="preserve">- </w:t>
      </w:r>
      <w:r w:rsidRPr="00D96AA8">
        <w:rPr>
          <w:sz w:val="22"/>
          <w:szCs w:val="22"/>
        </w:rPr>
        <w:t>May 2020)</w:t>
      </w:r>
    </w:p>
    <w:p w14:paraId="76CD26BD" w14:textId="77777777" w:rsidR="00D96AA8" w:rsidRPr="00D96AA8" w:rsidRDefault="00D96AA8" w:rsidP="00BC79D0">
      <w:pPr>
        <w:ind w:left="720"/>
        <w:jc w:val="both"/>
        <w:rPr>
          <w:sz w:val="22"/>
          <w:szCs w:val="22"/>
        </w:rPr>
      </w:pPr>
    </w:p>
    <w:p w14:paraId="0B3DC8CD" w14:textId="0ABE092E" w:rsidR="00D96AA8" w:rsidRPr="00D96AA8" w:rsidRDefault="00D96AA8" w:rsidP="00D96AA8">
      <w:pPr>
        <w:ind w:left="720"/>
        <w:jc w:val="both"/>
        <w:rPr>
          <w:sz w:val="22"/>
          <w:szCs w:val="22"/>
        </w:rPr>
      </w:pPr>
      <w:r w:rsidRPr="00D96AA8">
        <w:rPr>
          <w:sz w:val="22"/>
          <w:szCs w:val="22"/>
        </w:rPr>
        <w:t>Run-</w:t>
      </w:r>
      <w:proofErr w:type="spellStart"/>
      <w:r w:rsidRPr="00D96AA8">
        <w:rPr>
          <w:sz w:val="22"/>
          <w:szCs w:val="22"/>
        </w:rPr>
        <w:t>Kowzun</w:t>
      </w:r>
      <w:proofErr w:type="spellEnd"/>
      <w:r w:rsidRPr="00D96AA8">
        <w:rPr>
          <w:sz w:val="22"/>
          <w:szCs w:val="22"/>
        </w:rPr>
        <w:t xml:space="preserve"> T, “The Effect of a 7-Week Yoga Intervention on Hamstrings Flexibility.” (graduate thesis </w:t>
      </w:r>
      <w:r w:rsidR="00453A88">
        <w:rPr>
          <w:sz w:val="22"/>
          <w:szCs w:val="22"/>
        </w:rPr>
        <w:t xml:space="preserve">- </w:t>
      </w:r>
      <w:r w:rsidRPr="00D96AA8">
        <w:rPr>
          <w:sz w:val="22"/>
          <w:szCs w:val="22"/>
        </w:rPr>
        <w:t>May 2020)</w:t>
      </w:r>
    </w:p>
    <w:p w14:paraId="16EBA175" w14:textId="77777777" w:rsidR="00D96AA8" w:rsidRPr="00D96AA8" w:rsidRDefault="00D96AA8" w:rsidP="00D96AA8">
      <w:pPr>
        <w:ind w:left="720"/>
        <w:jc w:val="both"/>
        <w:rPr>
          <w:sz w:val="22"/>
          <w:szCs w:val="22"/>
        </w:rPr>
      </w:pPr>
    </w:p>
    <w:p w14:paraId="08F2ED1A" w14:textId="7C76A00B" w:rsidR="007F3FD3" w:rsidRPr="00D96AA8" w:rsidRDefault="007F3FD3" w:rsidP="00BC79D0">
      <w:pPr>
        <w:ind w:left="720"/>
        <w:jc w:val="both"/>
        <w:rPr>
          <w:sz w:val="22"/>
          <w:szCs w:val="22"/>
        </w:rPr>
      </w:pPr>
      <w:r w:rsidRPr="00D96AA8">
        <w:rPr>
          <w:sz w:val="22"/>
          <w:szCs w:val="22"/>
        </w:rPr>
        <w:t xml:space="preserve">Erol, ME, “Determination of Heart Rate Percentages at Anaerobic Threshold and the Accuracy of Different Types of Heart Rate Monitors.” (graduate thesis </w:t>
      </w:r>
      <w:r w:rsidR="00453A88">
        <w:rPr>
          <w:sz w:val="22"/>
          <w:szCs w:val="22"/>
        </w:rPr>
        <w:t>May 2019</w:t>
      </w:r>
      <w:r w:rsidRPr="00D96AA8">
        <w:rPr>
          <w:sz w:val="22"/>
          <w:szCs w:val="22"/>
        </w:rPr>
        <w:t>)</w:t>
      </w:r>
    </w:p>
    <w:p w14:paraId="37CFF6C4" w14:textId="403A9817" w:rsidR="007F3FD3" w:rsidRPr="00D96AA8" w:rsidRDefault="007F3FD3" w:rsidP="00BC79D0">
      <w:pPr>
        <w:ind w:left="720"/>
        <w:jc w:val="both"/>
        <w:rPr>
          <w:sz w:val="22"/>
          <w:szCs w:val="22"/>
        </w:rPr>
      </w:pPr>
    </w:p>
    <w:p w14:paraId="71B044D3" w14:textId="77777777" w:rsidR="007F3FD3" w:rsidRPr="00D96AA8" w:rsidRDefault="007F3FD3" w:rsidP="00BC79D0">
      <w:pPr>
        <w:ind w:left="720"/>
        <w:jc w:val="both"/>
        <w:rPr>
          <w:sz w:val="22"/>
          <w:szCs w:val="22"/>
        </w:rPr>
      </w:pPr>
      <w:r w:rsidRPr="00D96AA8">
        <w:rPr>
          <w:sz w:val="22"/>
          <w:szCs w:val="22"/>
        </w:rPr>
        <w:t>Simon N, “Blood Pressure Response to Chiropractic Manipulation in Hypertensive Individuals.” (graduate thesis – May 2019)</w:t>
      </w:r>
    </w:p>
    <w:p w14:paraId="1751B55E" w14:textId="77777777" w:rsidR="007F3FD3" w:rsidRDefault="007F3FD3" w:rsidP="00BC79D0">
      <w:pPr>
        <w:ind w:left="720"/>
        <w:jc w:val="both"/>
        <w:rPr>
          <w:sz w:val="22"/>
        </w:rPr>
      </w:pPr>
    </w:p>
    <w:p w14:paraId="41660863" w14:textId="150F59C1" w:rsidR="006D6883" w:rsidRDefault="006D6883" w:rsidP="00BC79D0">
      <w:pPr>
        <w:ind w:left="720"/>
        <w:jc w:val="both"/>
        <w:rPr>
          <w:sz w:val="22"/>
        </w:rPr>
      </w:pPr>
      <w:r>
        <w:rPr>
          <w:sz w:val="22"/>
        </w:rPr>
        <w:t>Robbins, Z., “</w:t>
      </w:r>
      <w:r w:rsidR="00455730">
        <w:rPr>
          <w:sz w:val="22"/>
        </w:rPr>
        <w:t>The Effects of Self-Myofascial Release on Anaerobic Power.” (graduate thesis – May 2018)</w:t>
      </w:r>
    </w:p>
    <w:p w14:paraId="025C8CDE" w14:textId="77777777" w:rsidR="006D6883" w:rsidRDefault="006D6883" w:rsidP="00BC79D0">
      <w:pPr>
        <w:ind w:left="720"/>
        <w:jc w:val="both"/>
        <w:rPr>
          <w:sz w:val="22"/>
        </w:rPr>
      </w:pPr>
    </w:p>
    <w:p w14:paraId="2D58BA52" w14:textId="77777777" w:rsidR="00EC1C22" w:rsidRDefault="00EC1C22" w:rsidP="00BC79D0">
      <w:pPr>
        <w:ind w:left="720"/>
        <w:jc w:val="both"/>
        <w:rPr>
          <w:sz w:val="22"/>
        </w:rPr>
      </w:pPr>
      <w:r>
        <w:rPr>
          <w:sz w:val="22"/>
        </w:rPr>
        <w:t xml:space="preserve">Mather, M., </w:t>
      </w:r>
      <w:r>
        <w:rPr>
          <w:sz w:val="22"/>
          <w:szCs w:val="22"/>
        </w:rPr>
        <w:t>“The Effects of Simulated Altitude Training on Aerobic Capacity and Function.” (graduate thesis – May 2016)</w:t>
      </w:r>
    </w:p>
    <w:p w14:paraId="3FF0A06C" w14:textId="77777777" w:rsidR="00EC1C22" w:rsidRDefault="00EC1C22" w:rsidP="00BC79D0">
      <w:pPr>
        <w:ind w:left="720"/>
        <w:jc w:val="both"/>
        <w:rPr>
          <w:sz w:val="22"/>
        </w:rPr>
      </w:pPr>
    </w:p>
    <w:p w14:paraId="0D4737C3" w14:textId="77777777" w:rsidR="00950668" w:rsidRDefault="00950668" w:rsidP="00BC79D0">
      <w:pPr>
        <w:ind w:left="720"/>
        <w:jc w:val="both"/>
        <w:rPr>
          <w:sz w:val="22"/>
        </w:rPr>
      </w:pPr>
      <w:r>
        <w:rPr>
          <w:sz w:val="22"/>
        </w:rPr>
        <w:t>Carpenter, T., “Effects of Power Output Utilizing Post-Activation Potential versus Static Stretching on the Vertical Jump.” (graduate thesis – December 2014)</w:t>
      </w:r>
    </w:p>
    <w:p w14:paraId="0032F63B" w14:textId="77777777" w:rsidR="00950668" w:rsidRDefault="00950668" w:rsidP="00BC79D0">
      <w:pPr>
        <w:ind w:left="720"/>
        <w:jc w:val="both"/>
        <w:rPr>
          <w:sz w:val="22"/>
        </w:rPr>
      </w:pPr>
    </w:p>
    <w:p w14:paraId="3E1CE65D" w14:textId="3772D6D2" w:rsidR="00131624" w:rsidRDefault="00131624" w:rsidP="00BC79D0">
      <w:pPr>
        <w:ind w:left="720"/>
        <w:jc w:val="both"/>
        <w:rPr>
          <w:sz w:val="22"/>
        </w:rPr>
      </w:pPr>
      <w:r>
        <w:rPr>
          <w:sz w:val="22"/>
        </w:rPr>
        <w:t>Ehlers M., “</w:t>
      </w:r>
      <w:r w:rsidR="0007204A">
        <w:rPr>
          <w:sz w:val="22"/>
        </w:rPr>
        <w:t>Estimation of 1</w:t>
      </w:r>
      <w:r w:rsidR="00453A88">
        <w:rPr>
          <w:sz w:val="22"/>
        </w:rPr>
        <w:t>-</w:t>
      </w:r>
      <w:r w:rsidR="0007204A">
        <w:rPr>
          <w:sz w:val="22"/>
        </w:rPr>
        <w:t>Repetition Maximum Bench Press from Push-Up Endurance Test</w:t>
      </w:r>
      <w:r>
        <w:rPr>
          <w:sz w:val="22"/>
        </w:rPr>
        <w:t>.” (</w:t>
      </w:r>
      <w:r w:rsidR="00631D86">
        <w:rPr>
          <w:sz w:val="22"/>
        </w:rPr>
        <w:t>graduate thesis – May 2013</w:t>
      </w:r>
      <w:r>
        <w:rPr>
          <w:sz w:val="22"/>
        </w:rPr>
        <w:t>)</w:t>
      </w:r>
    </w:p>
    <w:p w14:paraId="75BE48B6" w14:textId="77777777" w:rsidR="00131624" w:rsidRDefault="00131624" w:rsidP="00BC79D0">
      <w:pPr>
        <w:ind w:left="720"/>
        <w:jc w:val="both"/>
        <w:rPr>
          <w:sz w:val="22"/>
        </w:rPr>
      </w:pPr>
    </w:p>
    <w:p w14:paraId="1FF86EEC" w14:textId="77777777" w:rsidR="00631D86" w:rsidRDefault="00131624" w:rsidP="00BC79D0">
      <w:pPr>
        <w:ind w:left="720"/>
        <w:jc w:val="both"/>
        <w:rPr>
          <w:sz w:val="22"/>
        </w:rPr>
      </w:pPr>
      <w:r>
        <w:rPr>
          <w:sz w:val="22"/>
        </w:rPr>
        <w:t>Greenberg H., “Fitness information assessment.” (</w:t>
      </w:r>
      <w:r w:rsidR="00631D86">
        <w:rPr>
          <w:sz w:val="22"/>
        </w:rPr>
        <w:t>graduate thesis – May 2013</w:t>
      </w:r>
      <w:r>
        <w:rPr>
          <w:sz w:val="22"/>
        </w:rPr>
        <w:t>)</w:t>
      </w:r>
    </w:p>
    <w:p w14:paraId="18C41081" w14:textId="77777777" w:rsidR="00631D86" w:rsidRDefault="00631D86" w:rsidP="00BC79D0">
      <w:pPr>
        <w:ind w:left="720"/>
        <w:jc w:val="both"/>
        <w:rPr>
          <w:sz w:val="22"/>
        </w:rPr>
      </w:pPr>
    </w:p>
    <w:p w14:paraId="34B9E441" w14:textId="77777777" w:rsidR="00631D86" w:rsidRDefault="00631D86" w:rsidP="00BC79D0">
      <w:pPr>
        <w:ind w:left="720"/>
        <w:jc w:val="both"/>
        <w:rPr>
          <w:sz w:val="22"/>
        </w:rPr>
      </w:pPr>
      <w:proofErr w:type="spellStart"/>
      <w:r>
        <w:rPr>
          <w:sz w:val="22"/>
        </w:rPr>
        <w:lastRenderedPageBreak/>
        <w:t>Monberger</w:t>
      </w:r>
      <w:proofErr w:type="spellEnd"/>
      <w:r>
        <w:rPr>
          <w:sz w:val="22"/>
        </w:rPr>
        <w:t xml:space="preserve"> M., “Carbohydrate ingestion and aerobic performance.” (graduate thesis co-advisor – May 2013)</w:t>
      </w:r>
    </w:p>
    <w:p w14:paraId="5A765EB7" w14:textId="77777777" w:rsidR="00875234" w:rsidRDefault="00875234" w:rsidP="00BC79D0">
      <w:pPr>
        <w:ind w:left="720"/>
        <w:jc w:val="both"/>
        <w:rPr>
          <w:sz w:val="22"/>
        </w:rPr>
      </w:pPr>
    </w:p>
    <w:p w14:paraId="0A1C68CD" w14:textId="77777777" w:rsidR="00631D86" w:rsidRDefault="00631D86" w:rsidP="00BC79D0">
      <w:pPr>
        <w:ind w:left="720"/>
        <w:jc w:val="both"/>
        <w:rPr>
          <w:sz w:val="22"/>
        </w:rPr>
      </w:pPr>
      <w:r>
        <w:rPr>
          <w:sz w:val="22"/>
        </w:rPr>
        <w:t>DiStefano PJ., “Training benefits of maximal oxygen consumption using an anti-gravity treadmill versus a terrestrial treadmill.” (graduate thesis – May 2012)</w:t>
      </w:r>
    </w:p>
    <w:p w14:paraId="4164D5AD" w14:textId="77777777" w:rsidR="00221667" w:rsidRPr="00221667" w:rsidRDefault="00221667" w:rsidP="00221667">
      <w:pPr>
        <w:rPr>
          <w:lang w:eastAsia="en-US"/>
        </w:rPr>
      </w:pPr>
    </w:p>
    <w:p w14:paraId="6E5EB265" w14:textId="77777777" w:rsidR="00B035C8" w:rsidRDefault="003A3D32" w:rsidP="00670468">
      <w:pPr>
        <w:pStyle w:val="Heading2"/>
        <w:jc w:val="both"/>
        <w:rPr>
          <w:rFonts w:ascii="Times New Roman Bold" w:hAnsi="Times New Roman Bold"/>
          <w:smallCaps/>
        </w:rPr>
      </w:pPr>
      <w:r>
        <w:rPr>
          <w:rFonts w:ascii="Times New Roman Bold" w:hAnsi="Times New Roman Bold"/>
          <w:smallCaps/>
        </w:rPr>
        <w:t>Student Sponsored Research</w:t>
      </w:r>
    </w:p>
    <w:p w14:paraId="41EEAFD2" w14:textId="77777777" w:rsidR="003A3D32" w:rsidRPr="00B035C8" w:rsidRDefault="003A3D32" w:rsidP="00670468">
      <w:pPr>
        <w:jc w:val="both"/>
      </w:pPr>
    </w:p>
    <w:p w14:paraId="6340CD76" w14:textId="2F091070" w:rsidR="009655E7" w:rsidRDefault="009655E7" w:rsidP="00BC79D0">
      <w:pPr>
        <w:ind w:left="720"/>
        <w:jc w:val="both"/>
        <w:rPr>
          <w:sz w:val="22"/>
          <w:szCs w:val="22"/>
        </w:rPr>
      </w:pPr>
      <w:r w:rsidRPr="00257B7E">
        <w:rPr>
          <w:b/>
          <w:sz w:val="22"/>
          <w:szCs w:val="22"/>
        </w:rPr>
        <w:t>Figueroa MA</w:t>
      </w:r>
      <w:r>
        <w:rPr>
          <w:sz w:val="22"/>
          <w:szCs w:val="22"/>
        </w:rPr>
        <w:t xml:space="preserve">, </w:t>
      </w:r>
      <w:proofErr w:type="spellStart"/>
      <w:r>
        <w:rPr>
          <w:sz w:val="22"/>
          <w:szCs w:val="22"/>
        </w:rPr>
        <w:t>DiStephano</w:t>
      </w:r>
      <w:proofErr w:type="spellEnd"/>
      <w:r>
        <w:rPr>
          <w:sz w:val="22"/>
          <w:szCs w:val="22"/>
        </w:rPr>
        <w:t xml:space="preserve"> P (</w:t>
      </w:r>
      <w:r w:rsidRPr="00257B7E">
        <w:rPr>
          <w:i/>
          <w:sz w:val="22"/>
          <w:szCs w:val="22"/>
        </w:rPr>
        <w:t>student</w:t>
      </w:r>
      <w:r>
        <w:rPr>
          <w:sz w:val="22"/>
          <w:szCs w:val="22"/>
        </w:rPr>
        <w:t>), Poole C (</w:t>
      </w:r>
      <w:r w:rsidRPr="00257B7E">
        <w:rPr>
          <w:i/>
          <w:sz w:val="22"/>
          <w:szCs w:val="22"/>
        </w:rPr>
        <w:t>student</w:t>
      </w:r>
      <w:r>
        <w:rPr>
          <w:sz w:val="22"/>
          <w:szCs w:val="22"/>
        </w:rPr>
        <w:t xml:space="preserve">), </w:t>
      </w:r>
      <w:proofErr w:type="spellStart"/>
      <w:r>
        <w:rPr>
          <w:sz w:val="22"/>
          <w:szCs w:val="22"/>
        </w:rPr>
        <w:t>LaSala</w:t>
      </w:r>
      <w:proofErr w:type="spellEnd"/>
      <w:r>
        <w:rPr>
          <w:sz w:val="22"/>
          <w:szCs w:val="22"/>
        </w:rPr>
        <w:t xml:space="preserve"> T, Emmons-</w:t>
      </w:r>
      <w:proofErr w:type="spellStart"/>
      <w:r>
        <w:rPr>
          <w:sz w:val="22"/>
          <w:szCs w:val="22"/>
        </w:rPr>
        <w:t>Hindelong</w:t>
      </w:r>
      <w:proofErr w:type="spellEnd"/>
      <w:r>
        <w:rPr>
          <w:sz w:val="22"/>
          <w:szCs w:val="22"/>
        </w:rPr>
        <w:t xml:space="preserve"> R, Manning J, “Aerobic Conditioning in Two Simulated Reduced-Gravity Environments Compared to Terrestrial Treadmill Training.” </w:t>
      </w:r>
      <w:r w:rsidRPr="00866EDF">
        <w:rPr>
          <w:i/>
          <w:sz w:val="22"/>
          <w:szCs w:val="22"/>
        </w:rPr>
        <w:t>International Journal of Applied Science and Technology</w:t>
      </w:r>
      <w:r>
        <w:rPr>
          <w:sz w:val="22"/>
          <w:szCs w:val="22"/>
        </w:rPr>
        <w:t>, 6</w:t>
      </w:r>
      <w:r w:rsidR="00BC79D0">
        <w:rPr>
          <w:sz w:val="22"/>
          <w:szCs w:val="22"/>
        </w:rPr>
        <w:t xml:space="preserve"> (</w:t>
      </w:r>
      <w:r>
        <w:rPr>
          <w:sz w:val="22"/>
          <w:szCs w:val="22"/>
        </w:rPr>
        <w:t>4</w:t>
      </w:r>
      <w:r w:rsidR="00BC79D0">
        <w:rPr>
          <w:sz w:val="22"/>
          <w:szCs w:val="22"/>
        </w:rPr>
        <w:t>)</w:t>
      </w:r>
      <w:r>
        <w:rPr>
          <w:sz w:val="22"/>
          <w:szCs w:val="22"/>
        </w:rPr>
        <w:t>, December 2016</w:t>
      </w:r>
      <w:r w:rsidR="00BC79D0">
        <w:rPr>
          <w:sz w:val="22"/>
          <w:szCs w:val="22"/>
        </w:rPr>
        <w:t>, P.1-7.</w:t>
      </w:r>
    </w:p>
    <w:p w14:paraId="1CF7A34F" w14:textId="77777777" w:rsidR="009655E7" w:rsidRDefault="009655E7" w:rsidP="00BC79D0">
      <w:pPr>
        <w:jc w:val="both"/>
        <w:rPr>
          <w:sz w:val="22"/>
          <w:szCs w:val="22"/>
        </w:rPr>
      </w:pPr>
    </w:p>
    <w:p w14:paraId="79C4C43B" w14:textId="439F1960" w:rsidR="009655E7" w:rsidRPr="009655E7" w:rsidRDefault="0095063E" w:rsidP="00BC79D0">
      <w:pPr>
        <w:ind w:left="720"/>
        <w:jc w:val="both"/>
        <w:rPr>
          <w:sz w:val="22"/>
          <w:szCs w:val="22"/>
        </w:rPr>
      </w:pPr>
      <w:r>
        <w:rPr>
          <w:sz w:val="22"/>
          <w:szCs w:val="22"/>
        </w:rPr>
        <w:t>Maher MT (</w:t>
      </w:r>
      <w:r w:rsidRPr="00BC76F4">
        <w:rPr>
          <w:i/>
          <w:sz w:val="22"/>
          <w:szCs w:val="22"/>
        </w:rPr>
        <w:t>student</w:t>
      </w:r>
      <w:r>
        <w:rPr>
          <w:sz w:val="22"/>
          <w:szCs w:val="22"/>
        </w:rPr>
        <w:t xml:space="preserve">), </w:t>
      </w:r>
      <w:r w:rsidRPr="00BC76F4">
        <w:rPr>
          <w:b/>
          <w:sz w:val="22"/>
          <w:szCs w:val="22"/>
        </w:rPr>
        <w:t>Figueroa MA</w:t>
      </w:r>
      <w:r>
        <w:rPr>
          <w:sz w:val="22"/>
          <w:szCs w:val="22"/>
        </w:rPr>
        <w:t>, “The Effects of Simulated Altitude Training on Aerobic Capacity and Function.” International Journal of Applied Science and Technology, 6</w:t>
      </w:r>
      <w:r w:rsidR="00BC79D0">
        <w:rPr>
          <w:sz w:val="22"/>
          <w:szCs w:val="22"/>
        </w:rPr>
        <w:t xml:space="preserve"> (</w:t>
      </w:r>
      <w:r>
        <w:rPr>
          <w:sz w:val="22"/>
          <w:szCs w:val="22"/>
        </w:rPr>
        <w:t>2</w:t>
      </w:r>
      <w:r w:rsidR="00BC79D0">
        <w:rPr>
          <w:sz w:val="22"/>
          <w:szCs w:val="22"/>
        </w:rPr>
        <w:t>)</w:t>
      </w:r>
      <w:r>
        <w:rPr>
          <w:sz w:val="22"/>
          <w:szCs w:val="22"/>
        </w:rPr>
        <w:t>, June 2016</w:t>
      </w:r>
      <w:r w:rsidR="00BC79D0">
        <w:rPr>
          <w:sz w:val="22"/>
          <w:szCs w:val="22"/>
        </w:rPr>
        <w:t>, p. 11-16.</w:t>
      </w:r>
      <w:r>
        <w:rPr>
          <w:sz w:val="22"/>
          <w:szCs w:val="22"/>
        </w:rPr>
        <w:t xml:space="preserve"> </w:t>
      </w:r>
    </w:p>
    <w:p w14:paraId="48D1E4C2" w14:textId="77777777" w:rsidR="009655E7" w:rsidRPr="00BC79D0" w:rsidRDefault="009655E7" w:rsidP="00BC79D0">
      <w:pPr>
        <w:ind w:left="720"/>
        <w:jc w:val="both"/>
        <w:rPr>
          <w:b/>
          <w:sz w:val="22"/>
          <w:szCs w:val="22"/>
        </w:rPr>
      </w:pPr>
    </w:p>
    <w:p w14:paraId="3268F5C2" w14:textId="77777777" w:rsidR="00BC79D0" w:rsidRPr="00BC79D0" w:rsidRDefault="00BC79D0" w:rsidP="00BC79D0">
      <w:pPr>
        <w:ind w:left="720"/>
        <w:rPr>
          <w:i/>
          <w:sz w:val="22"/>
          <w:szCs w:val="22"/>
        </w:rPr>
      </w:pPr>
      <w:r w:rsidRPr="00BC79D0">
        <w:rPr>
          <w:b/>
          <w:sz w:val="22"/>
          <w:szCs w:val="22"/>
        </w:rPr>
        <w:t>Figueroa MA</w:t>
      </w:r>
      <w:r w:rsidRPr="00BC79D0">
        <w:rPr>
          <w:sz w:val="22"/>
          <w:szCs w:val="22"/>
        </w:rPr>
        <w:t xml:space="preserve">, </w:t>
      </w:r>
      <w:proofErr w:type="spellStart"/>
      <w:r w:rsidRPr="00BC79D0">
        <w:rPr>
          <w:sz w:val="22"/>
          <w:szCs w:val="22"/>
        </w:rPr>
        <w:t>DiStephano</w:t>
      </w:r>
      <w:proofErr w:type="spellEnd"/>
      <w:r w:rsidRPr="00BC79D0">
        <w:rPr>
          <w:sz w:val="22"/>
          <w:szCs w:val="22"/>
        </w:rPr>
        <w:t xml:space="preserve"> P (</w:t>
      </w:r>
      <w:r w:rsidRPr="00BC79D0">
        <w:rPr>
          <w:i/>
          <w:sz w:val="22"/>
          <w:szCs w:val="22"/>
        </w:rPr>
        <w:t>student</w:t>
      </w:r>
      <w:r w:rsidRPr="00BC79D0">
        <w:rPr>
          <w:sz w:val="22"/>
          <w:szCs w:val="22"/>
        </w:rPr>
        <w:t>), Poole C (</w:t>
      </w:r>
      <w:r w:rsidRPr="00BC79D0">
        <w:rPr>
          <w:i/>
          <w:sz w:val="22"/>
          <w:szCs w:val="22"/>
        </w:rPr>
        <w:t>student</w:t>
      </w:r>
      <w:r w:rsidRPr="00BC79D0">
        <w:rPr>
          <w:sz w:val="22"/>
          <w:szCs w:val="22"/>
        </w:rPr>
        <w:t xml:space="preserve">), </w:t>
      </w:r>
      <w:proofErr w:type="spellStart"/>
      <w:r w:rsidRPr="00BC79D0">
        <w:rPr>
          <w:sz w:val="22"/>
          <w:szCs w:val="22"/>
        </w:rPr>
        <w:t>LaSala</w:t>
      </w:r>
      <w:proofErr w:type="spellEnd"/>
      <w:r w:rsidRPr="00BC79D0">
        <w:rPr>
          <w:sz w:val="22"/>
          <w:szCs w:val="22"/>
        </w:rPr>
        <w:t xml:space="preserve"> T, Emmons-</w:t>
      </w:r>
      <w:proofErr w:type="spellStart"/>
      <w:r w:rsidRPr="00BC79D0">
        <w:rPr>
          <w:sz w:val="22"/>
          <w:szCs w:val="22"/>
        </w:rPr>
        <w:t>Hindelong</w:t>
      </w:r>
      <w:proofErr w:type="spellEnd"/>
      <w:r w:rsidRPr="00BC79D0">
        <w:rPr>
          <w:sz w:val="22"/>
          <w:szCs w:val="22"/>
        </w:rPr>
        <w:t xml:space="preserve"> R, Manning J, “Aerobic Conditioning in Two Simulated Reduced-Gravity Environments Compared to Terrestrial Treadmill Training.” </w:t>
      </w:r>
      <w:r w:rsidRPr="00BC79D0">
        <w:rPr>
          <w:i/>
          <w:sz w:val="22"/>
          <w:szCs w:val="22"/>
        </w:rPr>
        <w:t>International Journal of Applied Science and Technology</w:t>
      </w:r>
      <w:r w:rsidRPr="00BC79D0">
        <w:rPr>
          <w:sz w:val="22"/>
          <w:szCs w:val="22"/>
        </w:rPr>
        <w:t>, 6 (4), December 2016, p. 1-7.</w:t>
      </w:r>
    </w:p>
    <w:p w14:paraId="07655D6F" w14:textId="77777777" w:rsidR="00B035C8" w:rsidRPr="00BC79D0" w:rsidRDefault="00B035C8" w:rsidP="00BC79D0">
      <w:pPr>
        <w:ind w:left="720"/>
        <w:jc w:val="both"/>
        <w:rPr>
          <w:sz w:val="22"/>
          <w:szCs w:val="22"/>
        </w:rPr>
      </w:pPr>
    </w:p>
    <w:p w14:paraId="43B3A303" w14:textId="77777777" w:rsidR="00BC79D0" w:rsidRPr="00BC79D0" w:rsidRDefault="00BC79D0" w:rsidP="00BC79D0">
      <w:pPr>
        <w:ind w:left="720"/>
        <w:rPr>
          <w:i/>
          <w:sz w:val="22"/>
          <w:szCs w:val="22"/>
        </w:rPr>
      </w:pPr>
      <w:proofErr w:type="spellStart"/>
      <w:r w:rsidRPr="00BC79D0">
        <w:rPr>
          <w:sz w:val="22"/>
          <w:szCs w:val="22"/>
        </w:rPr>
        <w:t>Wicke</w:t>
      </w:r>
      <w:proofErr w:type="spellEnd"/>
      <w:r w:rsidRPr="00BC79D0">
        <w:rPr>
          <w:sz w:val="22"/>
          <w:szCs w:val="22"/>
        </w:rPr>
        <w:t xml:space="preserve"> J, Gainey K (</w:t>
      </w:r>
      <w:r w:rsidRPr="00BC79D0">
        <w:rPr>
          <w:i/>
          <w:sz w:val="22"/>
          <w:szCs w:val="22"/>
        </w:rPr>
        <w:t>student</w:t>
      </w:r>
      <w:r w:rsidRPr="00BC79D0">
        <w:rPr>
          <w:sz w:val="22"/>
          <w:szCs w:val="22"/>
        </w:rPr>
        <w:t xml:space="preserve">), </w:t>
      </w:r>
      <w:r w:rsidRPr="00BC79D0">
        <w:rPr>
          <w:b/>
          <w:sz w:val="22"/>
          <w:szCs w:val="22"/>
        </w:rPr>
        <w:t>Figueroa MA</w:t>
      </w:r>
      <w:r w:rsidRPr="00BC79D0">
        <w:rPr>
          <w:sz w:val="22"/>
          <w:szCs w:val="22"/>
        </w:rPr>
        <w:t xml:space="preserve">., “A Comparison of Self-administered Proprioceptive Neuromuscular Facilitation to Static Stretching on Range of Motion and Flexibility.” </w:t>
      </w:r>
      <w:r w:rsidRPr="00BC79D0">
        <w:rPr>
          <w:i/>
          <w:sz w:val="22"/>
          <w:szCs w:val="22"/>
        </w:rPr>
        <w:t>Journal of Strength &amp; Conditioning Research</w:t>
      </w:r>
      <w:r w:rsidRPr="00BC79D0">
        <w:rPr>
          <w:sz w:val="22"/>
          <w:szCs w:val="22"/>
        </w:rPr>
        <w:t xml:space="preserve">. 28 (1), January 2014. </w:t>
      </w:r>
      <w:proofErr w:type="spellStart"/>
      <w:r w:rsidRPr="00BC79D0">
        <w:rPr>
          <w:sz w:val="22"/>
          <w:szCs w:val="22"/>
        </w:rPr>
        <w:t>doi</w:t>
      </w:r>
      <w:proofErr w:type="spellEnd"/>
      <w:r w:rsidRPr="00BC79D0">
        <w:rPr>
          <w:sz w:val="22"/>
          <w:szCs w:val="22"/>
        </w:rPr>
        <w:t>: 10.1519/JSC.0b013e3182956432. p. 168-172.</w:t>
      </w:r>
    </w:p>
    <w:p w14:paraId="5523C1FE" w14:textId="77777777" w:rsidR="002C22C9" w:rsidRPr="00BC79D0" w:rsidRDefault="002C22C9" w:rsidP="00670468">
      <w:pPr>
        <w:jc w:val="both"/>
        <w:rPr>
          <w:sz w:val="22"/>
          <w:szCs w:val="22"/>
        </w:rPr>
      </w:pPr>
    </w:p>
    <w:p w14:paraId="57D5FFEB" w14:textId="0B52FE2A" w:rsidR="000612C4" w:rsidRDefault="00822A29" w:rsidP="00670468">
      <w:pPr>
        <w:jc w:val="both"/>
        <w:rPr>
          <w:rFonts w:ascii="Times New Roman Bold" w:hAnsi="Times New Roman Bold"/>
          <w:smallCaps/>
        </w:rPr>
      </w:pPr>
      <w:r>
        <w:rPr>
          <w:noProof/>
        </w:rPr>
        <mc:AlternateContent>
          <mc:Choice Requires="wps">
            <w:drawing>
              <wp:inline distT="0" distB="0" distL="0" distR="0" wp14:anchorId="5B80E6CD" wp14:editId="2E08312B">
                <wp:extent cx="5930900" cy="8255"/>
                <wp:effectExtent l="0" t="0" r="12700" b="17145"/>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mo="http://schemas.microsoft.com/office/mac/office/2008/main" xmlns:mv="urn:schemas-microsoft-com:mac:vml">
            <w:pict>
              <v:line w14:anchorId="6A68212D" id="Line 5" o:spid="_x0000_s1026" style="visibility:visible;mso-wrap-style:square;mso-left-percent:-10001;mso-top-percent:-10001;mso-position-horizontal:absolute;mso-position-horizontal-relative:char;mso-position-vertical:absolute;mso-position-vertical-relative:line;mso-left-percent:-10001;mso-top-percent:-10001" from="0,0" to="467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" strokeweight="1pt">
                <w10:anchorlock/>
              </v:line>
            </w:pict>
          </mc:Fallback>
        </mc:AlternateContent>
      </w:r>
    </w:p>
    <w:p w14:paraId="05BF7EDC" w14:textId="77777777" w:rsidR="00453A88" w:rsidRDefault="00453A88" w:rsidP="00670468">
      <w:pPr>
        <w:pStyle w:val="Heading2"/>
        <w:jc w:val="both"/>
        <w:rPr>
          <w:rFonts w:ascii="Times New Roman Bold" w:hAnsi="Times New Roman Bold"/>
          <w:smallCaps/>
        </w:rPr>
      </w:pPr>
    </w:p>
    <w:p w14:paraId="555BD624" w14:textId="4BA7F71A" w:rsidR="000612C4" w:rsidRDefault="000612C4" w:rsidP="00670468">
      <w:pPr>
        <w:pStyle w:val="Heading2"/>
        <w:jc w:val="both"/>
        <w:rPr>
          <w:rFonts w:ascii="Times New Roman Bold" w:hAnsi="Times New Roman Bold"/>
          <w:smallCaps/>
        </w:rPr>
      </w:pPr>
      <w:r>
        <w:rPr>
          <w:rFonts w:ascii="Times New Roman Bold" w:hAnsi="Times New Roman Bold"/>
          <w:smallCaps/>
        </w:rPr>
        <w:t>Educational Presentations and Programs</w:t>
      </w:r>
    </w:p>
    <w:p w14:paraId="3F32F3B4" w14:textId="77777777" w:rsidR="003F7C86" w:rsidRPr="00D3344C" w:rsidRDefault="003F7C86" w:rsidP="00D3344C">
      <w:pPr>
        <w:jc w:val="both"/>
        <w:rPr>
          <w:sz w:val="22"/>
          <w:szCs w:val="22"/>
        </w:rPr>
      </w:pPr>
    </w:p>
    <w:p w14:paraId="40A219A2" w14:textId="35334EDE" w:rsidR="00F557D3" w:rsidRDefault="00F557D3" w:rsidP="00D3344C">
      <w:pPr>
        <w:ind w:left="720"/>
        <w:rPr>
          <w:sz w:val="22"/>
          <w:szCs w:val="22"/>
        </w:rPr>
      </w:pPr>
      <w:proofErr w:type="spellStart"/>
      <w:r>
        <w:rPr>
          <w:sz w:val="22"/>
          <w:szCs w:val="22"/>
        </w:rPr>
        <w:t>LaSala</w:t>
      </w:r>
      <w:proofErr w:type="spellEnd"/>
      <w:r>
        <w:rPr>
          <w:sz w:val="22"/>
          <w:szCs w:val="22"/>
        </w:rPr>
        <w:t xml:space="preserve"> T, </w:t>
      </w:r>
      <w:r w:rsidRPr="00F557D3">
        <w:rPr>
          <w:b/>
          <w:bCs/>
          <w:sz w:val="22"/>
          <w:szCs w:val="22"/>
        </w:rPr>
        <w:t>Figueroa MA</w:t>
      </w:r>
      <w:r>
        <w:rPr>
          <w:sz w:val="22"/>
          <w:szCs w:val="22"/>
        </w:rPr>
        <w:t xml:space="preserve">, </w:t>
      </w:r>
      <w:r w:rsidRPr="00F557D3">
        <w:rPr>
          <w:sz w:val="22"/>
          <w:szCs w:val="22"/>
        </w:rPr>
        <w:t>To Determine the Effect of a 7-Week Hatha Yoga Practice on Hamstring Flexibility</w:t>
      </w:r>
      <w:r>
        <w:rPr>
          <w:sz w:val="22"/>
          <w:szCs w:val="22"/>
        </w:rPr>
        <w:t xml:space="preserve">, </w:t>
      </w:r>
      <w:r w:rsidRPr="00F557D3">
        <w:rPr>
          <w:sz w:val="22"/>
          <w:szCs w:val="22"/>
        </w:rPr>
        <w:t>2nd International Conference on Alternative Medicine</w:t>
      </w:r>
      <w:r>
        <w:rPr>
          <w:sz w:val="22"/>
          <w:szCs w:val="22"/>
        </w:rPr>
        <w:t xml:space="preserve">, </w:t>
      </w:r>
      <w:r w:rsidRPr="00F557D3">
        <w:rPr>
          <w:sz w:val="22"/>
          <w:szCs w:val="22"/>
        </w:rPr>
        <w:t>Wellington</w:t>
      </w:r>
      <w:r>
        <w:rPr>
          <w:sz w:val="22"/>
          <w:szCs w:val="22"/>
        </w:rPr>
        <w:t>, England, October 26, 2021 (online conference)</w:t>
      </w:r>
    </w:p>
    <w:p w14:paraId="0D4C96E8" w14:textId="77777777" w:rsidR="00F557D3" w:rsidRDefault="00F557D3" w:rsidP="00D3344C">
      <w:pPr>
        <w:ind w:left="720"/>
        <w:rPr>
          <w:sz w:val="22"/>
          <w:szCs w:val="22"/>
        </w:rPr>
      </w:pPr>
    </w:p>
    <w:p w14:paraId="3BB0D61C" w14:textId="23E2D388" w:rsidR="009A2C3C" w:rsidRDefault="009A2C3C" w:rsidP="00D3344C">
      <w:pPr>
        <w:ind w:left="720"/>
        <w:rPr>
          <w:sz w:val="22"/>
          <w:szCs w:val="22"/>
        </w:rPr>
      </w:pPr>
      <w:r w:rsidRPr="00D3344C">
        <w:rPr>
          <w:sz w:val="22"/>
          <w:szCs w:val="22"/>
        </w:rPr>
        <w:t xml:space="preserve">Erol ME, </w:t>
      </w:r>
      <w:r w:rsidRPr="00D3344C">
        <w:rPr>
          <w:b/>
          <w:sz w:val="22"/>
          <w:szCs w:val="22"/>
        </w:rPr>
        <w:t>Figueroa MA</w:t>
      </w:r>
      <w:r w:rsidRPr="00D3344C">
        <w:rPr>
          <w:sz w:val="22"/>
          <w:szCs w:val="22"/>
        </w:rPr>
        <w:t xml:space="preserve">, </w:t>
      </w:r>
      <w:proofErr w:type="spellStart"/>
      <w:r w:rsidRPr="00D3344C">
        <w:rPr>
          <w:sz w:val="22"/>
          <w:szCs w:val="22"/>
        </w:rPr>
        <w:t>Hadzovic</w:t>
      </w:r>
      <w:proofErr w:type="spellEnd"/>
      <w:r w:rsidRPr="00D3344C">
        <w:rPr>
          <w:sz w:val="22"/>
          <w:szCs w:val="22"/>
        </w:rPr>
        <w:t xml:space="preserve"> E.</w:t>
      </w:r>
      <w:r>
        <w:rPr>
          <w:sz w:val="22"/>
          <w:szCs w:val="22"/>
        </w:rPr>
        <w:t xml:space="preserve">, </w:t>
      </w:r>
      <w:r w:rsidRPr="009A2C3C">
        <w:rPr>
          <w:sz w:val="22"/>
          <w:szCs w:val="22"/>
        </w:rPr>
        <w:t>The Accuracy of Heart Rate Monitors and Determination of Heart Rate Percentages at Anaerobic Threshold</w:t>
      </w:r>
      <w:r>
        <w:rPr>
          <w:sz w:val="22"/>
          <w:szCs w:val="22"/>
        </w:rPr>
        <w:t xml:space="preserve">, </w:t>
      </w:r>
      <w:r w:rsidRPr="009A2C3C">
        <w:rPr>
          <w:sz w:val="22"/>
          <w:szCs w:val="22"/>
        </w:rPr>
        <w:t>67th Annual Meeting of the American College of Sports Medicine (ACSM)</w:t>
      </w:r>
      <w:r>
        <w:rPr>
          <w:sz w:val="22"/>
          <w:szCs w:val="22"/>
        </w:rPr>
        <w:t>, San Francisco, CA. May 30, 2020</w:t>
      </w:r>
      <w:r w:rsidR="00F557D3">
        <w:rPr>
          <w:sz w:val="22"/>
          <w:szCs w:val="22"/>
        </w:rPr>
        <w:t xml:space="preserve"> (online conference)</w:t>
      </w:r>
    </w:p>
    <w:p w14:paraId="3D62A454" w14:textId="0C470076" w:rsidR="009A2C3C" w:rsidRDefault="009A2C3C" w:rsidP="00D3344C">
      <w:pPr>
        <w:ind w:left="720"/>
        <w:rPr>
          <w:sz w:val="22"/>
          <w:szCs w:val="22"/>
        </w:rPr>
      </w:pPr>
    </w:p>
    <w:p w14:paraId="1AE96F75" w14:textId="06889088" w:rsidR="009A2C3C" w:rsidRPr="009A2C3C" w:rsidRDefault="009A2C3C" w:rsidP="009A2C3C">
      <w:pPr>
        <w:pStyle w:val="dm-input"/>
        <w:shd w:val="clear" w:color="auto" w:fill="FFFFFF"/>
        <w:spacing w:before="0" w:beforeAutospacing="0" w:after="0" w:afterAutospacing="0"/>
        <w:ind w:left="720"/>
        <w:rPr>
          <w:color w:val="000000"/>
          <w:sz w:val="22"/>
          <w:szCs w:val="22"/>
        </w:rPr>
      </w:pPr>
      <w:r w:rsidRPr="009A2C3C">
        <w:rPr>
          <w:sz w:val="22"/>
          <w:szCs w:val="22"/>
        </w:rPr>
        <w:t xml:space="preserve">Louie K, </w:t>
      </w:r>
      <w:proofErr w:type="spellStart"/>
      <w:r w:rsidRPr="009A2C3C">
        <w:rPr>
          <w:sz w:val="22"/>
          <w:szCs w:val="22"/>
        </w:rPr>
        <w:t>Kollia</w:t>
      </w:r>
      <w:proofErr w:type="spellEnd"/>
      <w:r w:rsidRPr="009A2C3C">
        <w:rPr>
          <w:sz w:val="22"/>
          <w:szCs w:val="22"/>
        </w:rPr>
        <w:t xml:space="preserve"> B, Vargas P, </w:t>
      </w:r>
      <w:r w:rsidRPr="009A2C3C">
        <w:rPr>
          <w:b/>
          <w:sz w:val="22"/>
          <w:szCs w:val="22"/>
        </w:rPr>
        <w:t>Figueroa M</w:t>
      </w:r>
      <w:r w:rsidRPr="009A2C3C">
        <w:rPr>
          <w:sz w:val="22"/>
          <w:szCs w:val="22"/>
        </w:rPr>
        <w:t xml:space="preserve">, </w:t>
      </w:r>
      <w:proofErr w:type="spellStart"/>
      <w:r w:rsidRPr="009A2C3C">
        <w:rPr>
          <w:sz w:val="22"/>
          <w:szCs w:val="22"/>
        </w:rPr>
        <w:t>LaSala</w:t>
      </w:r>
      <w:proofErr w:type="spellEnd"/>
      <w:r w:rsidRPr="009A2C3C">
        <w:rPr>
          <w:sz w:val="22"/>
          <w:szCs w:val="22"/>
        </w:rPr>
        <w:t xml:space="preserve"> T, Emmons R., </w:t>
      </w:r>
      <w:r w:rsidRPr="009A2C3C">
        <w:rPr>
          <w:color w:val="000000"/>
          <w:sz w:val="22"/>
          <w:szCs w:val="22"/>
          <w:shd w:val="clear" w:color="auto" w:fill="FFFFFF"/>
        </w:rPr>
        <w:t xml:space="preserve">The Implementation and Evaluation of Interprofessional Education (IPE) in the Graduate Nursing Program. </w:t>
      </w:r>
      <w:r w:rsidRPr="009A2C3C">
        <w:rPr>
          <w:color w:val="000000"/>
          <w:sz w:val="22"/>
          <w:szCs w:val="22"/>
        </w:rPr>
        <w:t>Sigma Theta Tau International Nursing Research Congress, Calgary, Canada. July 26, 2019.</w:t>
      </w:r>
    </w:p>
    <w:p w14:paraId="0D97A9DE" w14:textId="77777777" w:rsidR="009A2C3C" w:rsidRDefault="009A2C3C" w:rsidP="00D3344C">
      <w:pPr>
        <w:ind w:left="720"/>
        <w:rPr>
          <w:sz w:val="22"/>
          <w:szCs w:val="22"/>
        </w:rPr>
      </w:pPr>
    </w:p>
    <w:p w14:paraId="3CF5B7A0" w14:textId="1249FE63" w:rsidR="00365B17" w:rsidRPr="00D3344C" w:rsidRDefault="00365B17" w:rsidP="00D3344C">
      <w:pPr>
        <w:ind w:left="720"/>
        <w:rPr>
          <w:sz w:val="22"/>
          <w:szCs w:val="22"/>
        </w:rPr>
      </w:pPr>
      <w:r w:rsidRPr="00D3344C">
        <w:rPr>
          <w:sz w:val="22"/>
          <w:szCs w:val="22"/>
        </w:rPr>
        <w:t xml:space="preserve">Erol ME, </w:t>
      </w:r>
      <w:r w:rsidRPr="00D3344C">
        <w:rPr>
          <w:b/>
          <w:sz w:val="22"/>
          <w:szCs w:val="22"/>
        </w:rPr>
        <w:t>Figueroa MA</w:t>
      </w:r>
      <w:r w:rsidRPr="00D3344C">
        <w:rPr>
          <w:sz w:val="22"/>
          <w:szCs w:val="22"/>
        </w:rPr>
        <w:t xml:space="preserve">, </w:t>
      </w:r>
      <w:proofErr w:type="spellStart"/>
      <w:r w:rsidRPr="00D3344C">
        <w:rPr>
          <w:sz w:val="22"/>
          <w:szCs w:val="22"/>
        </w:rPr>
        <w:t>Hadzovic</w:t>
      </w:r>
      <w:proofErr w:type="spellEnd"/>
      <w:r w:rsidRPr="00D3344C">
        <w:rPr>
          <w:sz w:val="22"/>
          <w:szCs w:val="22"/>
        </w:rPr>
        <w:t xml:space="preserve"> E., Determination of Heart Rate Percentages at Anaerobic Threshold and the Accuracy of Different Types of Heart Rate Monitors. William Paterson University Explorations. April 4, 2019.</w:t>
      </w:r>
    </w:p>
    <w:p w14:paraId="3992472C" w14:textId="77777777" w:rsidR="00365B17" w:rsidRPr="00D3344C" w:rsidRDefault="00365B17" w:rsidP="00D3344C">
      <w:pPr>
        <w:pStyle w:val="ListParagraph"/>
        <w:ind w:left="1440"/>
        <w:rPr>
          <w:sz w:val="22"/>
          <w:szCs w:val="22"/>
        </w:rPr>
      </w:pPr>
    </w:p>
    <w:p w14:paraId="3BC138DA" w14:textId="77777777" w:rsidR="00365B17" w:rsidRPr="00D3344C" w:rsidRDefault="00365B17" w:rsidP="00D3344C">
      <w:pPr>
        <w:ind w:left="720"/>
        <w:rPr>
          <w:sz w:val="22"/>
          <w:szCs w:val="22"/>
        </w:rPr>
      </w:pPr>
      <w:r w:rsidRPr="00D3344C">
        <w:rPr>
          <w:sz w:val="22"/>
          <w:szCs w:val="22"/>
        </w:rPr>
        <w:t xml:space="preserve">Simon N, </w:t>
      </w:r>
      <w:proofErr w:type="spellStart"/>
      <w:r w:rsidRPr="00D3344C">
        <w:rPr>
          <w:sz w:val="22"/>
          <w:szCs w:val="22"/>
        </w:rPr>
        <w:t>LaSala</w:t>
      </w:r>
      <w:proofErr w:type="spellEnd"/>
      <w:r w:rsidRPr="00D3344C">
        <w:rPr>
          <w:sz w:val="22"/>
          <w:szCs w:val="22"/>
        </w:rPr>
        <w:t xml:space="preserve"> T, </w:t>
      </w:r>
      <w:r w:rsidRPr="00D3344C">
        <w:rPr>
          <w:b/>
          <w:sz w:val="22"/>
          <w:szCs w:val="22"/>
        </w:rPr>
        <w:t>Figueroa MA</w:t>
      </w:r>
      <w:r w:rsidRPr="00D3344C">
        <w:rPr>
          <w:sz w:val="22"/>
          <w:szCs w:val="22"/>
        </w:rPr>
        <w:t>. Blood Pressure Response to Chiropractic Manipulation in Hypertensive Individuals. William Paterson University Explorations. April 4, 2019.</w:t>
      </w:r>
    </w:p>
    <w:p w14:paraId="7EAEE32D" w14:textId="77777777" w:rsidR="00365B17" w:rsidRPr="00D3344C" w:rsidRDefault="00365B17" w:rsidP="00D3344C">
      <w:pPr>
        <w:pStyle w:val="ListParagraph"/>
        <w:ind w:left="1080"/>
        <w:rPr>
          <w:sz w:val="22"/>
          <w:szCs w:val="22"/>
        </w:rPr>
      </w:pPr>
    </w:p>
    <w:p w14:paraId="164E2957" w14:textId="77777777" w:rsidR="00365B17" w:rsidRPr="00D3344C" w:rsidRDefault="00365B17" w:rsidP="00D3344C">
      <w:pPr>
        <w:ind w:left="720"/>
        <w:rPr>
          <w:sz w:val="22"/>
          <w:szCs w:val="22"/>
        </w:rPr>
      </w:pPr>
      <w:r w:rsidRPr="00D3344C">
        <w:rPr>
          <w:sz w:val="22"/>
          <w:szCs w:val="22"/>
        </w:rPr>
        <w:lastRenderedPageBreak/>
        <w:t xml:space="preserve">Shah N, </w:t>
      </w:r>
      <w:proofErr w:type="spellStart"/>
      <w:r w:rsidRPr="00D3344C">
        <w:rPr>
          <w:sz w:val="22"/>
          <w:szCs w:val="22"/>
        </w:rPr>
        <w:t>Slazar</w:t>
      </w:r>
      <w:proofErr w:type="spellEnd"/>
      <w:r w:rsidRPr="00D3344C">
        <w:rPr>
          <w:sz w:val="22"/>
          <w:szCs w:val="22"/>
        </w:rPr>
        <w:t xml:space="preserve"> C, </w:t>
      </w:r>
      <w:proofErr w:type="spellStart"/>
      <w:r w:rsidRPr="00D3344C">
        <w:rPr>
          <w:sz w:val="22"/>
          <w:szCs w:val="22"/>
        </w:rPr>
        <w:t>LaSala</w:t>
      </w:r>
      <w:proofErr w:type="spellEnd"/>
      <w:r w:rsidRPr="00D3344C">
        <w:rPr>
          <w:sz w:val="22"/>
          <w:szCs w:val="22"/>
        </w:rPr>
        <w:t xml:space="preserve"> T, </w:t>
      </w:r>
      <w:r w:rsidRPr="00D3344C">
        <w:rPr>
          <w:b/>
          <w:sz w:val="22"/>
          <w:szCs w:val="22"/>
        </w:rPr>
        <w:t>Figueroa MA</w:t>
      </w:r>
      <w:r w:rsidRPr="00D3344C">
        <w:rPr>
          <w:sz w:val="22"/>
          <w:szCs w:val="22"/>
        </w:rPr>
        <w:t>. Physical Therapy for Bilateral Knee Osteoporosis. William Paterson University Explorations. April 4, 2019.</w:t>
      </w:r>
    </w:p>
    <w:p w14:paraId="4F94A8F9" w14:textId="77777777" w:rsidR="00365B17" w:rsidRPr="00D3344C" w:rsidRDefault="00365B17" w:rsidP="00D3344C">
      <w:pPr>
        <w:pStyle w:val="ListParagraph"/>
        <w:ind w:left="1080"/>
        <w:rPr>
          <w:sz w:val="22"/>
          <w:szCs w:val="22"/>
        </w:rPr>
      </w:pPr>
    </w:p>
    <w:p w14:paraId="15234568" w14:textId="77777777" w:rsidR="00365B17" w:rsidRPr="00D3344C" w:rsidRDefault="00365B17" w:rsidP="00D3344C">
      <w:pPr>
        <w:ind w:left="720"/>
        <w:rPr>
          <w:sz w:val="22"/>
          <w:szCs w:val="22"/>
        </w:rPr>
      </w:pPr>
      <w:r w:rsidRPr="00D3344C">
        <w:rPr>
          <w:sz w:val="22"/>
          <w:szCs w:val="22"/>
        </w:rPr>
        <w:t>Run-</w:t>
      </w:r>
      <w:proofErr w:type="spellStart"/>
      <w:r w:rsidRPr="00D3344C">
        <w:rPr>
          <w:sz w:val="22"/>
          <w:szCs w:val="22"/>
        </w:rPr>
        <w:t>Kowzun</w:t>
      </w:r>
      <w:proofErr w:type="spellEnd"/>
      <w:r w:rsidRPr="00D3344C">
        <w:rPr>
          <w:sz w:val="22"/>
          <w:szCs w:val="22"/>
        </w:rPr>
        <w:t xml:space="preserve"> T, </w:t>
      </w:r>
      <w:proofErr w:type="spellStart"/>
      <w:r w:rsidRPr="00D3344C">
        <w:rPr>
          <w:sz w:val="22"/>
          <w:szCs w:val="22"/>
        </w:rPr>
        <w:t>LaSala</w:t>
      </w:r>
      <w:proofErr w:type="spellEnd"/>
      <w:r w:rsidRPr="00D3344C">
        <w:rPr>
          <w:sz w:val="22"/>
          <w:szCs w:val="22"/>
        </w:rPr>
        <w:t xml:space="preserve"> T, </w:t>
      </w:r>
      <w:r w:rsidRPr="00D96AA8">
        <w:rPr>
          <w:b/>
          <w:sz w:val="22"/>
          <w:szCs w:val="22"/>
        </w:rPr>
        <w:t>Figueroa MA</w:t>
      </w:r>
      <w:r w:rsidRPr="00D3344C">
        <w:rPr>
          <w:sz w:val="22"/>
          <w:szCs w:val="22"/>
        </w:rPr>
        <w:t>. The Effect of a 7-Week Yoga Intervention on Hamstrings Flexibility. William Paterson University Explorations. April 4, 2019.</w:t>
      </w:r>
    </w:p>
    <w:p w14:paraId="052A5E4F" w14:textId="77777777" w:rsidR="00365B17" w:rsidRPr="00D3344C" w:rsidRDefault="00365B17" w:rsidP="00D3344C">
      <w:pPr>
        <w:pStyle w:val="ListParagraph"/>
        <w:ind w:left="1440"/>
        <w:rPr>
          <w:sz w:val="22"/>
          <w:szCs w:val="22"/>
        </w:rPr>
      </w:pPr>
    </w:p>
    <w:p w14:paraId="4570A0AA" w14:textId="77777777" w:rsidR="00365B17" w:rsidRPr="00D3344C" w:rsidRDefault="00365B17" w:rsidP="00D3344C">
      <w:pPr>
        <w:ind w:left="720"/>
        <w:rPr>
          <w:sz w:val="22"/>
          <w:szCs w:val="22"/>
        </w:rPr>
      </w:pPr>
      <w:proofErr w:type="spellStart"/>
      <w:r w:rsidRPr="00D3344C">
        <w:rPr>
          <w:sz w:val="22"/>
          <w:szCs w:val="22"/>
        </w:rPr>
        <w:t>Meola</w:t>
      </w:r>
      <w:proofErr w:type="spellEnd"/>
      <w:r w:rsidRPr="00D3344C">
        <w:rPr>
          <w:sz w:val="22"/>
          <w:szCs w:val="22"/>
        </w:rPr>
        <w:t xml:space="preserve"> C, </w:t>
      </w:r>
      <w:proofErr w:type="spellStart"/>
      <w:r w:rsidRPr="00D3344C">
        <w:rPr>
          <w:sz w:val="22"/>
          <w:szCs w:val="22"/>
        </w:rPr>
        <w:t>Ferrucci</w:t>
      </w:r>
      <w:proofErr w:type="spellEnd"/>
      <w:r w:rsidRPr="00D3344C">
        <w:rPr>
          <w:sz w:val="22"/>
          <w:szCs w:val="22"/>
        </w:rPr>
        <w:t xml:space="preserve"> M, Lyons T, </w:t>
      </w:r>
      <w:r w:rsidRPr="00D3344C">
        <w:rPr>
          <w:b/>
          <w:sz w:val="22"/>
          <w:szCs w:val="22"/>
        </w:rPr>
        <w:t>Figueroa MA</w:t>
      </w:r>
      <w:r w:rsidRPr="00D3344C">
        <w:rPr>
          <w:sz w:val="22"/>
          <w:szCs w:val="22"/>
        </w:rPr>
        <w:t xml:space="preserve">, </w:t>
      </w:r>
      <w:proofErr w:type="spellStart"/>
      <w:r w:rsidRPr="00D3344C">
        <w:rPr>
          <w:sz w:val="22"/>
          <w:szCs w:val="22"/>
        </w:rPr>
        <w:t>LaSala</w:t>
      </w:r>
      <w:proofErr w:type="spellEnd"/>
      <w:r w:rsidRPr="00D3344C">
        <w:rPr>
          <w:sz w:val="22"/>
          <w:szCs w:val="22"/>
        </w:rPr>
        <w:t xml:space="preserve"> T. Effects of Chiropractic Treatment to Minimize Symptoms of Dizziness and Vertigo. William Paterson University Explorations. April 2, 2019.</w:t>
      </w:r>
    </w:p>
    <w:p w14:paraId="0CD07ACB" w14:textId="77777777" w:rsidR="00365B17" w:rsidRPr="00D3344C" w:rsidRDefault="00365B17" w:rsidP="00D3344C">
      <w:pPr>
        <w:pStyle w:val="ListParagraph"/>
        <w:ind w:left="1080"/>
        <w:rPr>
          <w:sz w:val="22"/>
          <w:szCs w:val="22"/>
        </w:rPr>
      </w:pPr>
    </w:p>
    <w:p w14:paraId="350379D7" w14:textId="707DD5F9" w:rsidR="00365B17" w:rsidRPr="00D3344C" w:rsidRDefault="00365B17" w:rsidP="00D3344C">
      <w:pPr>
        <w:ind w:left="720"/>
        <w:rPr>
          <w:sz w:val="22"/>
          <w:szCs w:val="22"/>
        </w:rPr>
      </w:pPr>
      <w:r w:rsidRPr="00D3344C">
        <w:rPr>
          <w:sz w:val="22"/>
          <w:szCs w:val="22"/>
        </w:rPr>
        <w:t xml:space="preserve">Johnson B, </w:t>
      </w:r>
      <w:proofErr w:type="spellStart"/>
      <w:r w:rsidRPr="00D3344C">
        <w:rPr>
          <w:sz w:val="22"/>
          <w:szCs w:val="22"/>
        </w:rPr>
        <w:t>LaSala</w:t>
      </w:r>
      <w:proofErr w:type="spellEnd"/>
      <w:r w:rsidRPr="00D3344C">
        <w:rPr>
          <w:sz w:val="22"/>
          <w:szCs w:val="22"/>
        </w:rPr>
        <w:t xml:space="preserve"> T, </w:t>
      </w:r>
      <w:r w:rsidRPr="00D96AA8">
        <w:rPr>
          <w:b/>
          <w:sz w:val="22"/>
          <w:szCs w:val="22"/>
        </w:rPr>
        <w:t>Figueroa MA,</w:t>
      </w:r>
      <w:r w:rsidRPr="00D3344C">
        <w:rPr>
          <w:sz w:val="22"/>
          <w:szCs w:val="22"/>
        </w:rPr>
        <w:t xml:space="preserve"> Dextrocardia in 35</w:t>
      </w:r>
      <w:r w:rsidR="00F1656D">
        <w:rPr>
          <w:sz w:val="22"/>
          <w:szCs w:val="22"/>
        </w:rPr>
        <w:t>-</w:t>
      </w:r>
      <w:r w:rsidRPr="00D3344C">
        <w:rPr>
          <w:sz w:val="22"/>
          <w:szCs w:val="22"/>
        </w:rPr>
        <w:t>Year Old Female. William Paterson University Explorations. April 2, 2019.</w:t>
      </w:r>
    </w:p>
    <w:p w14:paraId="6165FA81" w14:textId="77777777" w:rsidR="00365B17" w:rsidRPr="00D3344C" w:rsidRDefault="00365B17" w:rsidP="00D3344C">
      <w:pPr>
        <w:pStyle w:val="ListParagraph"/>
        <w:ind w:left="1440"/>
        <w:rPr>
          <w:sz w:val="22"/>
          <w:szCs w:val="22"/>
        </w:rPr>
      </w:pPr>
    </w:p>
    <w:p w14:paraId="2048190E" w14:textId="77777777" w:rsidR="00365B17" w:rsidRPr="00D3344C" w:rsidRDefault="00365B17" w:rsidP="00D3344C">
      <w:pPr>
        <w:ind w:left="720"/>
        <w:rPr>
          <w:sz w:val="22"/>
          <w:szCs w:val="22"/>
        </w:rPr>
      </w:pPr>
      <w:r w:rsidRPr="00D3344C">
        <w:rPr>
          <w:sz w:val="22"/>
          <w:szCs w:val="22"/>
        </w:rPr>
        <w:t xml:space="preserve">Mortensen T, Emmons RR, </w:t>
      </w:r>
      <w:r w:rsidRPr="00D3344C">
        <w:rPr>
          <w:b/>
          <w:sz w:val="22"/>
          <w:szCs w:val="22"/>
        </w:rPr>
        <w:t>Figueroa MA</w:t>
      </w:r>
      <w:r w:rsidRPr="00D3344C">
        <w:rPr>
          <w:sz w:val="22"/>
          <w:szCs w:val="22"/>
        </w:rPr>
        <w:t>. The effect of sucrose vs. non-nutritive sweeteners on blood glucose levels during exercise. Mid-Atlantic Regional Chapter of the American College of Sports Medicine Annual Meeting. November 2-3, 2018, Harrisburg, PA.</w:t>
      </w:r>
    </w:p>
    <w:p w14:paraId="08F60109" w14:textId="77777777" w:rsidR="00365B17" w:rsidRPr="00D3344C" w:rsidRDefault="00365B17" w:rsidP="00D3344C">
      <w:pPr>
        <w:pStyle w:val="ListParagraph"/>
        <w:ind w:left="1440"/>
        <w:rPr>
          <w:sz w:val="22"/>
          <w:szCs w:val="22"/>
        </w:rPr>
      </w:pPr>
    </w:p>
    <w:p w14:paraId="60926CAA" w14:textId="77777777" w:rsidR="00365B17" w:rsidRPr="00D3344C" w:rsidRDefault="00365B17" w:rsidP="00D3344C">
      <w:pPr>
        <w:ind w:left="720"/>
        <w:rPr>
          <w:sz w:val="22"/>
          <w:szCs w:val="22"/>
        </w:rPr>
      </w:pPr>
      <w:r w:rsidRPr="00D3344C">
        <w:rPr>
          <w:sz w:val="22"/>
          <w:szCs w:val="22"/>
        </w:rPr>
        <w:t xml:space="preserve">Patel K, </w:t>
      </w:r>
      <w:proofErr w:type="spellStart"/>
      <w:r w:rsidRPr="00D3344C">
        <w:rPr>
          <w:sz w:val="22"/>
          <w:szCs w:val="22"/>
        </w:rPr>
        <w:t>LaSala</w:t>
      </w:r>
      <w:proofErr w:type="spellEnd"/>
      <w:r w:rsidRPr="00D3344C">
        <w:rPr>
          <w:sz w:val="22"/>
          <w:szCs w:val="22"/>
        </w:rPr>
        <w:t xml:space="preserve"> T, Emmons RR, </w:t>
      </w:r>
      <w:r w:rsidRPr="00D3344C">
        <w:rPr>
          <w:b/>
          <w:sz w:val="22"/>
          <w:szCs w:val="22"/>
        </w:rPr>
        <w:t>Figueroa MA</w:t>
      </w:r>
      <w:r w:rsidRPr="00D3344C">
        <w:rPr>
          <w:sz w:val="22"/>
          <w:szCs w:val="22"/>
        </w:rPr>
        <w:t xml:space="preserve">, Cola JL, </w:t>
      </w:r>
      <w:proofErr w:type="spellStart"/>
      <w:r w:rsidRPr="00D3344C">
        <w:rPr>
          <w:sz w:val="22"/>
          <w:szCs w:val="22"/>
        </w:rPr>
        <w:t>Dabon</w:t>
      </w:r>
      <w:proofErr w:type="spellEnd"/>
      <w:r w:rsidRPr="00D3344C">
        <w:rPr>
          <w:sz w:val="22"/>
          <w:szCs w:val="22"/>
        </w:rPr>
        <w:t xml:space="preserve"> J.  Caffeine Supplementation Effects on Repeated Wingate Sprints.  Mid-Atlantic Regional Chapter of the American College of Sports Medicine Annual Meeting. November 2-3, 2018, Harrisburg, PA.</w:t>
      </w:r>
    </w:p>
    <w:p w14:paraId="6C5FB103" w14:textId="77777777" w:rsidR="00365B17" w:rsidRPr="00D3344C" w:rsidRDefault="00365B17" w:rsidP="00D3344C">
      <w:pPr>
        <w:pStyle w:val="ListParagraph"/>
        <w:ind w:left="1080"/>
        <w:rPr>
          <w:sz w:val="22"/>
          <w:szCs w:val="22"/>
        </w:rPr>
      </w:pPr>
    </w:p>
    <w:p w14:paraId="2E16B893" w14:textId="77777777" w:rsidR="00365B17" w:rsidRPr="00D3344C" w:rsidRDefault="00365B17" w:rsidP="00D3344C">
      <w:pPr>
        <w:ind w:left="720"/>
        <w:rPr>
          <w:sz w:val="22"/>
          <w:szCs w:val="22"/>
        </w:rPr>
      </w:pPr>
      <w:r w:rsidRPr="00D3344C">
        <w:rPr>
          <w:sz w:val="22"/>
          <w:szCs w:val="22"/>
        </w:rPr>
        <w:t xml:space="preserve">Emmons RR, </w:t>
      </w:r>
      <w:r w:rsidRPr="00D3344C">
        <w:rPr>
          <w:b/>
          <w:sz w:val="22"/>
          <w:szCs w:val="22"/>
        </w:rPr>
        <w:t>Figueroa MA</w:t>
      </w:r>
      <w:r w:rsidRPr="00D3344C">
        <w:rPr>
          <w:sz w:val="22"/>
          <w:szCs w:val="22"/>
        </w:rPr>
        <w:t xml:space="preserve">, </w:t>
      </w:r>
      <w:proofErr w:type="spellStart"/>
      <w:r w:rsidRPr="00D3344C">
        <w:rPr>
          <w:sz w:val="22"/>
          <w:szCs w:val="22"/>
        </w:rPr>
        <w:t>LaSala</w:t>
      </w:r>
      <w:proofErr w:type="spellEnd"/>
      <w:r w:rsidRPr="00D3344C">
        <w:rPr>
          <w:sz w:val="22"/>
          <w:szCs w:val="22"/>
        </w:rPr>
        <w:t xml:space="preserve"> T. Postprandial lipemic responses after acute high intensity short duration and low intensity long duration exercise.  American College of Sports Medicine Annual Meeting. May 30-June 2, 2018, Minneapolis, Minnesota.</w:t>
      </w:r>
    </w:p>
    <w:p w14:paraId="38B3BC3D" w14:textId="77777777" w:rsidR="00365B17" w:rsidRPr="00D3344C" w:rsidRDefault="00365B17" w:rsidP="00D3344C">
      <w:pPr>
        <w:pStyle w:val="ListParagraph"/>
        <w:ind w:left="1080"/>
        <w:rPr>
          <w:sz w:val="22"/>
          <w:szCs w:val="22"/>
        </w:rPr>
      </w:pPr>
    </w:p>
    <w:p w14:paraId="62494C05" w14:textId="77777777" w:rsidR="00365B17" w:rsidRPr="00D3344C" w:rsidRDefault="00365B17" w:rsidP="00D3344C">
      <w:pPr>
        <w:ind w:left="720"/>
        <w:rPr>
          <w:sz w:val="22"/>
          <w:szCs w:val="22"/>
        </w:rPr>
      </w:pPr>
      <w:proofErr w:type="spellStart"/>
      <w:r w:rsidRPr="00D3344C">
        <w:rPr>
          <w:sz w:val="22"/>
          <w:szCs w:val="22"/>
        </w:rPr>
        <w:t>LaSala</w:t>
      </w:r>
      <w:proofErr w:type="spellEnd"/>
      <w:r w:rsidRPr="00D3344C">
        <w:rPr>
          <w:sz w:val="22"/>
          <w:szCs w:val="22"/>
        </w:rPr>
        <w:t xml:space="preserve"> T, Cola J, Emmons RR</w:t>
      </w:r>
      <w:r w:rsidRPr="00D3344C">
        <w:rPr>
          <w:b/>
          <w:sz w:val="22"/>
          <w:szCs w:val="22"/>
        </w:rPr>
        <w:t>,</w:t>
      </w:r>
      <w:r w:rsidRPr="00D3344C">
        <w:rPr>
          <w:sz w:val="22"/>
          <w:szCs w:val="22"/>
        </w:rPr>
        <w:t xml:space="preserve"> </w:t>
      </w:r>
      <w:r w:rsidRPr="00D3344C">
        <w:rPr>
          <w:b/>
          <w:sz w:val="22"/>
          <w:szCs w:val="22"/>
        </w:rPr>
        <w:t>Figueroa MA</w:t>
      </w:r>
      <w:r w:rsidRPr="00D3344C">
        <w:rPr>
          <w:sz w:val="22"/>
          <w:szCs w:val="22"/>
        </w:rPr>
        <w:t xml:space="preserve">, </w:t>
      </w:r>
      <w:proofErr w:type="spellStart"/>
      <w:r w:rsidRPr="00D3344C">
        <w:rPr>
          <w:sz w:val="22"/>
          <w:szCs w:val="22"/>
        </w:rPr>
        <w:t>Frabasile</w:t>
      </w:r>
      <w:proofErr w:type="spellEnd"/>
      <w:r w:rsidRPr="00D3344C">
        <w:rPr>
          <w:sz w:val="22"/>
          <w:szCs w:val="22"/>
        </w:rPr>
        <w:t xml:space="preserve"> F. </w:t>
      </w:r>
      <w:r w:rsidRPr="00D3344C">
        <w:rPr>
          <w:bCs/>
          <w:sz w:val="22"/>
          <w:szCs w:val="22"/>
        </w:rPr>
        <w:t>Acute Physiological Responses During Steady State and High Intensity Interval Training in Inactive Men.</w:t>
      </w:r>
      <w:r w:rsidRPr="00D3344C">
        <w:rPr>
          <w:sz w:val="22"/>
          <w:szCs w:val="22"/>
        </w:rPr>
        <w:t xml:space="preserve"> American College of Sports Medicine Annual Meeting. May 30-June 2, 2018, Minneapolis, Minnesota.</w:t>
      </w:r>
    </w:p>
    <w:p w14:paraId="30F6502E" w14:textId="77777777" w:rsidR="00365B17" w:rsidRPr="00D3344C" w:rsidRDefault="00365B17" w:rsidP="00D3344C">
      <w:pPr>
        <w:pStyle w:val="ListParagraph"/>
        <w:ind w:left="1080"/>
        <w:rPr>
          <w:sz w:val="22"/>
          <w:szCs w:val="22"/>
        </w:rPr>
      </w:pPr>
    </w:p>
    <w:p w14:paraId="746ED1EB" w14:textId="77777777" w:rsidR="00365B17" w:rsidRPr="00D3344C" w:rsidRDefault="00365B17" w:rsidP="00D3344C">
      <w:pPr>
        <w:ind w:left="720"/>
        <w:rPr>
          <w:sz w:val="22"/>
          <w:szCs w:val="22"/>
        </w:rPr>
      </w:pPr>
      <w:r w:rsidRPr="00D3344C">
        <w:rPr>
          <w:sz w:val="22"/>
          <w:szCs w:val="22"/>
        </w:rPr>
        <w:t xml:space="preserve">Emmons RR, </w:t>
      </w:r>
      <w:r w:rsidRPr="00D3344C">
        <w:rPr>
          <w:b/>
          <w:sz w:val="22"/>
          <w:szCs w:val="22"/>
        </w:rPr>
        <w:t>Figueroa MA</w:t>
      </w:r>
      <w:r w:rsidRPr="00D3344C">
        <w:rPr>
          <w:sz w:val="22"/>
          <w:szCs w:val="22"/>
        </w:rPr>
        <w:t xml:space="preserve">, </w:t>
      </w:r>
      <w:proofErr w:type="spellStart"/>
      <w:r w:rsidRPr="00D3344C">
        <w:rPr>
          <w:sz w:val="22"/>
          <w:szCs w:val="22"/>
        </w:rPr>
        <w:t>LaSala</w:t>
      </w:r>
      <w:proofErr w:type="spellEnd"/>
      <w:r w:rsidRPr="00D3344C">
        <w:rPr>
          <w:sz w:val="22"/>
          <w:szCs w:val="22"/>
        </w:rPr>
        <w:t xml:space="preserve"> T.  Postprandial Lipemic Responses after a High-Fat Meal and Low- or High-Intensity Exercise. William Paterson University Explorations. April 12, 2018.</w:t>
      </w:r>
    </w:p>
    <w:p w14:paraId="5A782313" w14:textId="77777777" w:rsidR="00365B17" w:rsidRPr="00D3344C" w:rsidRDefault="00365B17" w:rsidP="00D3344C">
      <w:pPr>
        <w:pStyle w:val="ListParagraph"/>
        <w:ind w:left="1080"/>
        <w:rPr>
          <w:sz w:val="22"/>
          <w:szCs w:val="22"/>
        </w:rPr>
      </w:pPr>
    </w:p>
    <w:p w14:paraId="4DE66FBC" w14:textId="5E8E475B" w:rsidR="00365B17" w:rsidRPr="00D3344C" w:rsidRDefault="00365B17" w:rsidP="00D3344C">
      <w:pPr>
        <w:ind w:left="720"/>
        <w:rPr>
          <w:sz w:val="22"/>
          <w:szCs w:val="22"/>
        </w:rPr>
      </w:pPr>
      <w:r w:rsidRPr="00D3344C">
        <w:rPr>
          <w:sz w:val="22"/>
          <w:szCs w:val="22"/>
        </w:rPr>
        <w:t xml:space="preserve">Robbins, Z., </w:t>
      </w:r>
      <w:r w:rsidRPr="00D3344C">
        <w:rPr>
          <w:b/>
          <w:sz w:val="22"/>
          <w:szCs w:val="22"/>
        </w:rPr>
        <w:t>Figueroa MA</w:t>
      </w:r>
      <w:r w:rsidRPr="00D3344C">
        <w:rPr>
          <w:sz w:val="22"/>
          <w:szCs w:val="22"/>
        </w:rPr>
        <w:t>, “The Effects of Self-Myofascial Release on Anaerobic Power.” William Paterson University Explorations. April 12, 2018.</w:t>
      </w:r>
    </w:p>
    <w:p w14:paraId="1C59655A" w14:textId="77777777" w:rsidR="00365B17" w:rsidRPr="00D3344C" w:rsidRDefault="00365B17" w:rsidP="00D3344C">
      <w:pPr>
        <w:pStyle w:val="ListParagraph"/>
        <w:ind w:left="1080"/>
        <w:rPr>
          <w:sz w:val="22"/>
          <w:szCs w:val="22"/>
        </w:rPr>
      </w:pPr>
    </w:p>
    <w:p w14:paraId="2C91F04F" w14:textId="77777777" w:rsidR="00365B17" w:rsidRPr="00D3344C" w:rsidRDefault="00365B17" w:rsidP="00D3344C">
      <w:pPr>
        <w:ind w:left="720"/>
        <w:rPr>
          <w:sz w:val="22"/>
          <w:szCs w:val="22"/>
        </w:rPr>
      </w:pPr>
      <w:r w:rsidRPr="00D3344C">
        <w:rPr>
          <w:sz w:val="22"/>
          <w:szCs w:val="22"/>
        </w:rPr>
        <w:t xml:space="preserve">Patel K, </w:t>
      </w:r>
      <w:proofErr w:type="spellStart"/>
      <w:r w:rsidRPr="00D3344C">
        <w:rPr>
          <w:sz w:val="22"/>
          <w:szCs w:val="22"/>
        </w:rPr>
        <w:t>LaSala</w:t>
      </w:r>
      <w:proofErr w:type="spellEnd"/>
      <w:r w:rsidRPr="00D3344C">
        <w:rPr>
          <w:sz w:val="22"/>
          <w:szCs w:val="22"/>
        </w:rPr>
        <w:t xml:space="preserve"> T, Cola J, Emmons R, </w:t>
      </w:r>
      <w:r w:rsidRPr="00D3344C">
        <w:rPr>
          <w:b/>
          <w:sz w:val="22"/>
          <w:szCs w:val="22"/>
        </w:rPr>
        <w:t>Figueroa M</w:t>
      </w:r>
      <w:r w:rsidRPr="00D3344C">
        <w:rPr>
          <w:sz w:val="22"/>
          <w:szCs w:val="22"/>
        </w:rPr>
        <w:t xml:space="preserve">, </w:t>
      </w:r>
      <w:proofErr w:type="spellStart"/>
      <w:r w:rsidRPr="00D3344C">
        <w:rPr>
          <w:sz w:val="22"/>
          <w:szCs w:val="22"/>
        </w:rPr>
        <w:t>Dabon</w:t>
      </w:r>
      <w:proofErr w:type="spellEnd"/>
      <w:r w:rsidRPr="00D3344C">
        <w:rPr>
          <w:sz w:val="22"/>
          <w:szCs w:val="22"/>
        </w:rPr>
        <w:t xml:space="preserve"> J.  Caffeine Supplementation Performance Effects on Sprint Interval Exercise. William Paterson University Explorations. April 12, 2018.</w:t>
      </w:r>
    </w:p>
    <w:p w14:paraId="75BCCC88" w14:textId="77777777" w:rsidR="00365B17" w:rsidRPr="00D3344C" w:rsidRDefault="00365B17" w:rsidP="00D3344C">
      <w:pPr>
        <w:pStyle w:val="ListParagraph"/>
        <w:ind w:left="1080"/>
        <w:rPr>
          <w:sz w:val="22"/>
          <w:szCs w:val="22"/>
        </w:rPr>
      </w:pPr>
    </w:p>
    <w:p w14:paraId="66FF6255" w14:textId="77777777" w:rsidR="00365B17" w:rsidRPr="00D3344C" w:rsidRDefault="00365B17" w:rsidP="00D3344C">
      <w:pPr>
        <w:ind w:left="720"/>
        <w:rPr>
          <w:sz w:val="22"/>
          <w:szCs w:val="22"/>
        </w:rPr>
      </w:pPr>
      <w:r w:rsidRPr="00D3344C">
        <w:rPr>
          <w:sz w:val="22"/>
          <w:szCs w:val="22"/>
        </w:rPr>
        <w:t xml:space="preserve">Mortensen T, Emmons R, </w:t>
      </w:r>
      <w:r w:rsidRPr="00D3344C">
        <w:rPr>
          <w:b/>
          <w:sz w:val="22"/>
          <w:szCs w:val="22"/>
        </w:rPr>
        <w:t>Figueroa M</w:t>
      </w:r>
      <w:r w:rsidRPr="00D3344C">
        <w:rPr>
          <w:sz w:val="22"/>
          <w:szCs w:val="22"/>
        </w:rPr>
        <w:t xml:space="preserve">.  The Effect of Sucrose vs. Non-Nutritive </w:t>
      </w:r>
      <w:proofErr w:type="spellStart"/>
      <w:r w:rsidRPr="00D3344C">
        <w:rPr>
          <w:sz w:val="22"/>
          <w:szCs w:val="22"/>
        </w:rPr>
        <w:t>Sweetners</w:t>
      </w:r>
      <w:proofErr w:type="spellEnd"/>
      <w:r w:rsidRPr="00D3344C">
        <w:rPr>
          <w:sz w:val="22"/>
          <w:szCs w:val="22"/>
        </w:rPr>
        <w:t xml:space="preserve"> on Blood Glucose Levels During Exercise.  William Paterson University Explorations. April 12, 2018.</w:t>
      </w:r>
    </w:p>
    <w:p w14:paraId="6E6C4A7E" w14:textId="77777777" w:rsidR="00365B17" w:rsidRPr="00D3344C" w:rsidRDefault="00365B17" w:rsidP="00D3344C">
      <w:pPr>
        <w:pStyle w:val="ListParagraph"/>
        <w:ind w:left="1080"/>
        <w:rPr>
          <w:sz w:val="22"/>
          <w:szCs w:val="22"/>
        </w:rPr>
      </w:pPr>
    </w:p>
    <w:p w14:paraId="4B72A807" w14:textId="45E4F463" w:rsidR="00365B17" w:rsidRPr="00D3344C" w:rsidRDefault="00365B17" w:rsidP="00D3344C">
      <w:pPr>
        <w:ind w:left="720"/>
        <w:rPr>
          <w:sz w:val="22"/>
          <w:szCs w:val="22"/>
        </w:rPr>
      </w:pPr>
      <w:r w:rsidRPr="00D3344C">
        <w:rPr>
          <w:sz w:val="22"/>
          <w:szCs w:val="22"/>
        </w:rPr>
        <w:t xml:space="preserve">Louie K, </w:t>
      </w:r>
      <w:proofErr w:type="spellStart"/>
      <w:r w:rsidRPr="00D3344C">
        <w:rPr>
          <w:sz w:val="22"/>
          <w:szCs w:val="22"/>
        </w:rPr>
        <w:t>Kollia</w:t>
      </w:r>
      <w:proofErr w:type="spellEnd"/>
      <w:r w:rsidRPr="00D3344C">
        <w:rPr>
          <w:sz w:val="22"/>
          <w:szCs w:val="22"/>
        </w:rPr>
        <w:t xml:space="preserve"> B, Vargas P, </w:t>
      </w:r>
      <w:r w:rsidRPr="00D3344C">
        <w:rPr>
          <w:b/>
          <w:sz w:val="22"/>
          <w:szCs w:val="22"/>
        </w:rPr>
        <w:t>Figueroa M</w:t>
      </w:r>
      <w:r w:rsidRPr="00D3344C">
        <w:rPr>
          <w:sz w:val="22"/>
          <w:szCs w:val="22"/>
        </w:rPr>
        <w:t xml:space="preserve">, </w:t>
      </w:r>
      <w:proofErr w:type="spellStart"/>
      <w:r w:rsidRPr="00D3344C">
        <w:rPr>
          <w:sz w:val="22"/>
          <w:szCs w:val="22"/>
        </w:rPr>
        <w:t>LaSala</w:t>
      </w:r>
      <w:proofErr w:type="spellEnd"/>
      <w:r w:rsidRPr="00D3344C">
        <w:rPr>
          <w:sz w:val="22"/>
          <w:szCs w:val="22"/>
        </w:rPr>
        <w:t xml:space="preserve"> T, Emmons R.</w:t>
      </w:r>
      <w:r w:rsidR="009A2C3C">
        <w:rPr>
          <w:sz w:val="22"/>
          <w:szCs w:val="22"/>
        </w:rPr>
        <w:t>,</w:t>
      </w:r>
      <w:r w:rsidRPr="00D3344C">
        <w:rPr>
          <w:sz w:val="22"/>
          <w:szCs w:val="22"/>
        </w:rPr>
        <w:t xml:space="preserve">  Evaluation of Interprofessional Competencies among Graduate Nursing, Communication Disorders, and Exercise Science Students.  William Paterson University Explorations. April 10, 2018.</w:t>
      </w:r>
    </w:p>
    <w:p w14:paraId="08A4EFE2" w14:textId="77777777" w:rsidR="00365B17" w:rsidRPr="00D3344C" w:rsidRDefault="00365B17" w:rsidP="00D3344C">
      <w:pPr>
        <w:pStyle w:val="ListParagraph"/>
        <w:ind w:left="1080"/>
        <w:rPr>
          <w:sz w:val="22"/>
          <w:szCs w:val="22"/>
        </w:rPr>
      </w:pPr>
    </w:p>
    <w:p w14:paraId="3A9374B0" w14:textId="77777777" w:rsidR="00365B17" w:rsidRPr="00D3344C" w:rsidRDefault="00365B17" w:rsidP="00D3344C">
      <w:pPr>
        <w:ind w:left="720"/>
        <w:rPr>
          <w:sz w:val="22"/>
          <w:szCs w:val="22"/>
        </w:rPr>
      </w:pPr>
      <w:r w:rsidRPr="00D3344C">
        <w:rPr>
          <w:sz w:val="22"/>
          <w:szCs w:val="22"/>
        </w:rPr>
        <w:t xml:space="preserve">K. Louie, PhD, APN FAAN, B. </w:t>
      </w:r>
      <w:proofErr w:type="spellStart"/>
      <w:r w:rsidRPr="00D3344C">
        <w:rPr>
          <w:sz w:val="22"/>
          <w:szCs w:val="22"/>
        </w:rPr>
        <w:t>Kollia</w:t>
      </w:r>
      <w:proofErr w:type="spellEnd"/>
      <w:r w:rsidRPr="00D3344C">
        <w:rPr>
          <w:sz w:val="22"/>
          <w:szCs w:val="22"/>
        </w:rPr>
        <w:t xml:space="preserve">, PhD, CCC-SLP, </w:t>
      </w:r>
      <w:r w:rsidRPr="00D3344C">
        <w:rPr>
          <w:b/>
          <w:sz w:val="22"/>
          <w:szCs w:val="22"/>
        </w:rPr>
        <w:t xml:space="preserve">M. Figueroa, </w:t>
      </w:r>
      <w:proofErr w:type="spellStart"/>
      <w:r w:rsidRPr="00D3344C">
        <w:rPr>
          <w:b/>
          <w:sz w:val="22"/>
          <w:szCs w:val="22"/>
        </w:rPr>
        <w:t>Ed.D</w:t>
      </w:r>
      <w:proofErr w:type="spellEnd"/>
      <w:r w:rsidRPr="00D3344C">
        <w:rPr>
          <w:b/>
          <w:sz w:val="22"/>
          <w:szCs w:val="22"/>
        </w:rPr>
        <w:t>,</w:t>
      </w:r>
      <w:r w:rsidRPr="00D3344C">
        <w:rPr>
          <w:sz w:val="22"/>
          <w:szCs w:val="22"/>
        </w:rPr>
        <w:t xml:space="preserve"> P. Vargas, DNP, APN (2017</w:t>
      </w:r>
      <w:r w:rsidRPr="00D3344C">
        <w:rPr>
          <w:i/>
          <w:iCs/>
          <w:sz w:val="22"/>
          <w:szCs w:val="22"/>
        </w:rPr>
        <w:t>).  A Pilot Interprofessional Education Activity: Application for Readiness for Interprofessional Education (IPE) Learning</w:t>
      </w:r>
      <w:r w:rsidRPr="00D3344C">
        <w:rPr>
          <w:sz w:val="22"/>
          <w:szCs w:val="22"/>
        </w:rPr>
        <w:t>. April 13, 2017 Sigma Theta Tau International Nursing Honor Society, Iota Alpha Chapter Annual Research Conference- </w:t>
      </w:r>
      <w:r w:rsidRPr="00D3344C">
        <w:rPr>
          <w:i/>
          <w:iCs/>
          <w:sz w:val="22"/>
          <w:szCs w:val="22"/>
        </w:rPr>
        <w:t>Nurses' Influence Through Evidenced Based Research, William</w:t>
      </w:r>
      <w:r w:rsidRPr="00D3344C">
        <w:rPr>
          <w:sz w:val="22"/>
          <w:szCs w:val="22"/>
        </w:rPr>
        <w:t> Paterson University, Wayne NJ.</w:t>
      </w:r>
    </w:p>
    <w:p w14:paraId="45F057A2" w14:textId="77777777" w:rsidR="00365B17" w:rsidRPr="00D3344C" w:rsidRDefault="00365B17" w:rsidP="00D3344C">
      <w:pPr>
        <w:pStyle w:val="ListParagraph"/>
        <w:ind w:left="1080"/>
        <w:rPr>
          <w:sz w:val="22"/>
          <w:szCs w:val="22"/>
        </w:rPr>
      </w:pPr>
    </w:p>
    <w:p w14:paraId="305EB792" w14:textId="77777777" w:rsidR="00365B17" w:rsidRPr="00D3344C" w:rsidRDefault="00365B17" w:rsidP="00D3344C">
      <w:pPr>
        <w:ind w:left="720"/>
        <w:rPr>
          <w:sz w:val="22"/>
          <w:szCs w:val="22"/>
        </w:rPr>
      </w:pPr>
      <w:r w:rsidRPr="00D3344C">
        <w:rPr>
          <w:sz w:val="22"/>
          <w:szCs w:val="22"/>
        </w:rPr>
        <w:lastRenderedPageBreak/>
        <w:t xml:space="preserve">K. Louie, PhD, APN FAAN, B. </w:t>
      </w:r>
      <w:proofErr w:type="spellStart"/>
      <w:r w:rsidRPr="00D3344C">
        <w:rPr>
          <w:sz w:val="22"/>
          <w:szCs w:val="22"/>
        </w:rPr>
        <w:t>Kollia</w:t>
      </w:r>
      <w:proofErr w:type="spellEnd"/>
      <w:r w:rsidRPr="00D3344C">
        <w:rPr>
          <w:sz w:val="22"/>
          <w:szCs w:val="22"/>
        </w:rPr>
        <w:t xml:space="preserve">, PhD, CCC-SLP, </w:t>
      </w:r>
      <w:r w:rsidRPr="00D3344C">
        <w:rPr>
          <w:b/>
          <w:sz w:val="22"/>
          <w:szCs w:val="22"/>
        </w:rPr>
        <w:t xml:space="preserve">M. Figueroa, </w:t>
      </w:r>
      <w:proofErr w:type="spellStart"/>
      <w:r w:rsidRPr="00D3344C">
        <w:rPr>
          <w:b/>
          <w:sz w:val="22"/>
          <w:szCs w:val="22"/>
        </w:rPr>
        <w:t>Ed.D</w:t>
      </w:r>
      <w:proofErr w:type="spellEnd"/>
      <w:r w:rsidRPr="00D3344C">
        <w:rPr>
          <w:b/>
          <w:sz w:val="22"/>
          <w:szCs w:val="22"/>
        </w:rPr>
        <w:t>,</w:t>
      </w:r>
      <w:r w:rsidRPr="00D3344C">
        <w:rPr>
          <w:sz w:val="22"/>
          <w:szCs w:val="22"/>
        </w:rPr>
        <w:t xml:space="preserve"> P. Vargas, DNP, APN (2017</w:t>
      </w:r>
      <w:r w:rsidRPr="00D3344C">
        <w:rPr>
          <w:i/>
          <w:iCs/>
          <w:sz w:val="22"/>
          <w:szCs w:val="22"/>
        </w:rPr>
        <w:t>).  A Pilot Interprofessional Education Activity: Application for Readiness for Interprofessional Education (IPE) Learning. </w:t>
      </w:r>
      <w:r w:rsidRPr="00D3344C">
        <w:rPr>
          <w:sz w:val="22"/>
          <w:szCs w:val="22"/>
        </w:rPr>
        <w:t> Tuesday, April 4, 2017, Explorations 2017: Research, Scholarship and Creative Expression, William Paterson University of NJ.</w:t>
      </w:r>
    </w:p>
    <w:p w14:paraId="3CB52E16" w14:textId="77777777" w:rsidR="00365B17" w:rsidRPr="00D3344C" w:rsidRDefault="00365B17" w:rsidP="00D3344C">
      <w:pPr>
        <w:pStyle w:val="ListParagraph"/>
        <w:ind w:left="1080"/>
        <w:rPr>
          <w:rFonts w:eastAsia="Times New Roman"/>
          <w:sz w:val="22"/>
          <w:szCs w:val="22"/>
        </w:rPr>
      </w:pPr>
    </w:p>
    <w:p w14:paraId="0DB5D7DD" w14:textId="77777777" w:rsidR="00365B17" w:rsidRPr="00D3344C" w:rsidRDefault="00365B17" w:rsidP="00D3344C">
      <w:pPr>
        <w:ind w:left="720"/>
        <w:rPr>
          <w:sz w:val="22"/>
          <w:szCs w:val="22"/>
        </w:rPr>
      </w:pPr>
      <w:proofErr w:type="spellStart"/>
      <w:r w:rsidRPr="00D3344C">
        <w:rPr>
          <w:sz w:val="22"/>
          <w:szCs w:val="22"/>
        </w:rPr>
        <w:t>LaSala</w:t>
      </w:r>
      <w:proofErr w:type="spellEnd"/>
      <w:r w:rsidRPr="00D3344C">
        <w:rPr>
          <w:sz w:val="22"/>
          <w:szCs w:val="22"/>
        </w:rPr>
        <w:t xml:space="preserve"> T, </w:t>
      </w:r>
      <w:r w:rsidRPr="00D3344C">
        <w:rPr>
          <w:b/>
          <w:sz w:val="22"/>
          <w:szCs w:val="22"/>
        </w:rPr>
        <w:t>Figueroa MA</w:t>
      </w:r>
      <w:r w:rsidRPr="00D3344C">
        <w:rPr>
          <w:sz w:val="22"/>
          <w:szCs w:val="22"/>
        </w:rPr>
        <w:t>. “Peak Fat Oxidation Rates in Males with Obesity during Treadmill Walking with Body Weight Support” American Society of Exercise Physiologist Conference, Bethlehem, PA, April 18, 2015.</w:t>
      </w:r>
    </w:p>
    <w:p w14:paraId="1426F2E8" w14:textId="77777777" w:rsidR="00365B17" w:rsidRPr="00D3344C" w:rsidRDefault="00365B17" w:rsidP="00D3344C">
      <w:pPr>
        <w:pStyle w:val="ListParagraph"/>
        <w:ind w:left="1080"/>
        <w:rPr>
          <w:sz w:val="22"/>
          <w:szCs w:val="22"/>
        </w:rPr>
      </w:pPr>
    </w:p>
    <w:p w14:paraId="35417BE8" w14:textId="77777777" w:rsidR="00365B17" w:rsidRPr="00D3344C" w:rsidRDefault="00365B17" w:rsidP="00D3344C">
      <w:pPr>
        <w:ind w:left="720"/>
        <w:rPr>
          <w:sz w:val="22"/>
          <w:szCs w:val="22"/>
        </w:rPr>
      </w:pPr>
      <w:proofErr w:type="spellStart"/>
      <w:r w:rsidRPr="00D3344C">
        <w:rPr>
          <w:sz w:val="22"/>
          <w:szCs w:val="22"/>
        </w:rPr>
        <w:t>LaSala</w:t>
      </w:r>
      <w:proofErr w:type="spellEnd"/>
      <w:r w:rsidRPr="00D3344C">
        <w:rPr>
          <w:sz w:val="22"/>
          <w:szCs w:val="22"/>
        </w:rPr>
        <w:t xml:space="preserve"> T, </w:t>
      </w:r>
      <w:r w:rsidRPr="00D3344C">
        <w:rPr>
          <w:b/>
          <w:sz w:val="22"/>
          <w:szCs w:val="22"/>
        </w:rPr>
        <w:t>Figueroa MA</w:t>
      </w:r>
      <w:r w:rsidRPr="00D3344C">
        <w:rPr>
          <w:sz w:val="22"/>
          <w:szCs w:val="22"/>
        </w:rPr>
        <w:t>. “The Effects of Lower Body Positive Pressure Treadmill Walking on Fat Oxidation in Overweight/Obese men.” Mid-Atlantic Regional Chapter of the American College of Sports Medicine Annual Regional Meeting, Harrisburg, PA. October 31, 2014</w:t>
      </w:r>
    </w:p>
    <w:p w14:paraId="2C3B5404" w14:textId="77777777" w:rsidR="00365B17" w:rsidRPr="00D3344C" w:rsidRDefault="00365B17" w:rsidP="00D3344C">
      <w:pPr>
        <w:pStyle w:val="ListParagraph"/>
        <w:ind w:left="1080"/>
        <w:rPr>
          <w:sz w:val="22"/>
          <w:szCs w:val="22"/>
        </w:rPr>
      </w:pPr>
    </w:p>
    <w:p w14:paraId="7B12E408" w14:textId="77777777" w:rsidR="00365B17" w:rsidRPr="00D3344C" w:rsidRDefault="00365B17" w:rsidP="00D3344C">
      <w:pPr>
        <w:ind w:left="720"/>
        <w:rPr>
          <w:sz w:val="22"/>
          <w:szCs w:val="22"/>
        </w:rPr>
      </w:pPr>
      <w:r w:rsidRPr="00D3344C">
        <w:rPr>
          <w:b/>
          <w:sz w:val="22"/>
          <w:szCs w:val="22"/>
        </w:rPr>
        <w:t>Figueroa MA</w:t>
      </w:r>
      <w:r w:rsidRPr="00D3344C">
        <w:rPr>
          <w:sz w:val="22"/>
          <w:szCs w:val="22"/>
        </w:rPr>
        <w:t>, “Vigorous and High Intensity Training with an Anti-Gravity Treadmill.” Mid-Atlantic Regional Chapter of the American College of Sports Medicine Annual Regional Meeting, Harrisburg, PA. November 1, 2013.</w:t>
      </w:r>
    </w:p>
    <w:p w14:paraId="1EC30B28" w14:textId="77777777" w:rsidR="00365B17" w:rsidRPr="00D3344C" w:rsidRDefault="00365B17" w:rsidP="00D3344C">
      <w:pPr>
        <w:pStyle w:val="ListParagraph"/>
        <w:ind w:left="1080"/>
        <w:rPr>
          <w:sz w:val="22"/>
          <w:szCs w:val="22"/>
        </w:rPr>
      </w:pPr>
    </w:p>
    <w:p w14:paraId="3B8FC7F0" w14:textId="77777777" w:rsidR="00365B17" w:rsidRPr="00D3344C" w:rsidRDefault="00365B17" w:rsidP="00D3344C">
      <w:pPr>
        <w:ind w:left="720"/>
        <w:rPr>
          <w:sz w:val="22"/>
          <w:szCs w:val="22"/>
        </w:rPr>
      </w:pPr>
      <w:r w:rsidRPr="00D3344C">
        <w:rPr>
          <w:b/>
          <w:sz w:val="22"/>
          <w:szCs w:val="22"/>
        </w:rPr>
        <w:t>Figueroa MA</w:t>
      </w:r>
      <w:r w:rsidRPr="00D3344C">
        <w:rPr>
          <w:sz w:val="22"/>
          <w:szCs w:val="22"/>
        </w:rPr>
        <w:t>, Manning J, Schmidt G, “Ventilatory Threshold Responses at Different Percentages of Body Weight on the AlterG</w:t>
      </w:r>
      <w:r w:rsidRPr="00D3344C">
        <w:rPr>
          <w:sz w:val="22"/>
          <w:szCs w:val="22"/>
          <w:vertAlign w:val="superscript"/>
        </w:rPr>
        <w:t>®</w:t>
      </w:r>
      <w:r w:rsidRPr="00D3344C">
        <w:rPr>
          <w:sz w:val="22"/>
          <w:szCs w:val="22"/>
        </w:rPr>
        <w:t xml:space="preserve"> Anti-Gravity Treadmill: A Pilot Study.” Mid-Atlantic Regional Chapter of the American College of Sports Medicine Annual Regional Meeting, Harrisburg, PA. November 1, 2013.</w:t>
      </w:r>
    </w:p>
    <w:p w14:paraId="15F603D4" w14:textId="77777777" w:rsidR="00365B17" w:rsidRPr="00D3344C" w:rsidRDefault="00365B17" w:rsidP="00D3344C">
      <w:pPr>
        <w:pStyle w:val="ListParagraph"/>
        <w:ind w:left="1080"/>
        <w:rPr>
          <w:sz w:val="22"/>
          <w:szCs w:val="22"/>
        </w:rPr>
      </w:pPr>
    </w:p>
    <w:p w14:paraId="19FD93FD" w14:textId="77777777" w:rsidR="00365B17" w:rsidRPr="00D3344C" w:rsidRDefault="00365B17" w:rsidP="00D3344C">
      <w:pPr>
        <w:ind w:left="720"/>
        <w:rPr>
          <w:sz w:val="22"/>
          <w:szCs w:val="22"/>
        </w:rPr>
      </w:pPr>
      <w:r w:rsidRPr="00D3344C">
        <w:rPr>
          <w:b/>
          <w:sz w:val="22"/>
          <w:szCs w:val="22"/>
        </w:rPr>
        <w:t>Figueroa MA</w:t>
      </w:r>
      <w:r w:rsidRPr="00D3344C">
        <w:rPr>
          <w:sz w:val="22"/>
          <w:szCs w:val="22"/>
        </w:rPr>
        <w:t xml:space="preserve">, </w:t>
      </w:r>
      <w:proofErr w:type="spellStart"/>
      <w:r w:rsidRPr="00D3344C">
        <w:rPr>
          <w:sz w:val="22"/>
          <w:szCs w:val="22"/>
        </w:rPr>
        <w:t>Wicke</w:t>
      </w:r>
      <w:proofErr w:type="spellEnd"/>
      <w:r w:rsidRPr="00D3344C">
        <w:rPr>
          <w:sz w:val="22"/>
          <w:szCs w:val="22"/>
        </w:rPr>
        <w:t xml:space="preserve"> J, Gainey K, “A Comparison of Self-Administered Proprioceptive Neuromuscular Facilitation to Static Stretching on Range of Motion and Flexibility.” Mid-Atlantic Regional Chapter of the American College of Sports Medicine Annual Regional Meeting, Harrisburg, PA. November 2, 2012.</w:t>
      </w:r>
    </w:p>
    <w:p w14:paraId="30231EB0" w14:textId="77777777" w:rsidR="00365B17" w:rsidRPr="00D3344C" w:rsidRDefault="00365B17" w:rsidP="00D3344C">
      <w:pPr>
        <w:pStyle w:val="ListParagraph"/>
        <w:ind w:left="1080"/>
        <w:rPr>
          <w:sz w:val="22"/>
          <w:szCs w:val="22"/>
        </w:rPr>
      </w:pPr>
    </w:p>
    <w:p w14:paraId="4E5D0E3E" w14:textId="77777777" w:rsidR="00365B17" w:rsidRPr="00D3344C" w:rsidRDefault="00365B17" w:rsidP="00D3344C">
      <w:pPr>
        <w:ind w:left="720"/>
        <w:rPr>
          <w:sz w:val="22"/>
          <w:szCs w:val="22"/>
        </w:rPr>
      </w:pPr>
      <w:r w:rsidRPr="00D3344C">
        <w:rPr>
          <w:b/>
          <w:sz w:val="22"/>
          <w:szCs w:val="22"/>
        </w:rPr>
        <w:t>Figueroa MA</w:t>
      </w:r>
      <w:r w:rsidRPr="00D3344C">
        <w:rPr>
          <w:sz w:val="22"/>
          <w:szCs w:val="22"/>
        </w:rPr>
        <w:t>, Manning J, Schmidt G, “Validation of ACSM Metabolic Equations in an Anti-Gravity Environment: A Pilot Study.” Mid-Atlantic Regional Chapter of the American College of Sports Medicine Annual Regional Meeting, Harrisburg, PA. November 2, 2012.</w:t>
      </w:r>
    </w:p>
    <w:p w14:paraId="62F8453A" w14:textId="77777777" w:rsidR="00365B17" w:rsidRPr="00D3344C" w:rsidRDefault="00365B17" w:rsidP="00D3344C">
      <w:pPr>
        <w:pStyle w:val="ListParagraph"/>
        <w:ind w:left="1080"/>
        <w:rPr>
          <w:sz w:val="22"/>
          <w:szCs w:val="22"/>
        </w:rPr>
      </w:pPr>
    </w:p>
    <w:p w14:paraId="6984A0B4" w14:textId="77777777" w:rsidR="00365B17" w:rsidRPr="00D3344C" w:rsidRDefault="00365B17" w:rsidP="00D3344C">
      <w:pPr>
        <w:ind w:left="720"/>
        <w:rPr>
          <w:sz w:val="22"/>
          <w:szCs w:val="22"/>
        </w:rPr>
      </w:pPr>
      <w:r w:rsidRPr="00D3344C">
        <w:rPr>
          <w:b/>
          <w:sz w:val="22"/>
          <w:szCs w:val="22"/>
        </w:rPr>
        <w:t>Figueroa MA</w:t>
      </w:r>
      <w:r w:rsidRPr="00D3344C">
        <w:rPr>
          <w:sz w:val="22"/>
          <w:szCs w:val="22"/>
        </w:rPr>
        <w:t>, Manning J, Schmidt G, “Metabolic Responses When Jogging on an Anti-Gravity Treadmill.” American College of Sports Medicine Annual Conference, San Francisco, CA., May 31, 2012.</w:t>
      </w:r>
    </w:p>
    <w:p w14:paraId="2016030B" w14:textId="77777777" w:rsidR="00365B17" w:rsidRPr="00D3344C" w:rsidRDefault="00365B17" w:rsidP="00D3344C">
      <w:pPr>
        <w:pStyle w:val="ListParagraph"/>
        <w:ind w:left="1080"/>
        <w:rPr>
          <w:sz w:val="22"/>
          <w:szCs w:val="22"/>
        </w:rPr>
      </w:pPr>
    </w:p>
    <w:p w14:paraId="077F74D2" w14:textId="77777777" w:rsidR="00365B17" w:rsidRPr="00D3344C" w:rsidRDefault="00365B17" w:rsidP="00D3344C">
      <w:pPr>
        <w:ind w:left="720"/>
        <w:rPr>
          <w:sz w:val="22"/>
          <w:szCs w:val="22"/>
        </w:rPr>
      </w:pPr>
      <w:r w:rsidRPr="00D3344C">
        <w:rPr>
          <w:b/>
          <w:sz w:val="22"/>
          <w:szCs w:val="22"/>
        </w:rPr>
        <w:t>Figueroa MA</w:t>
      </w:r>
      <w:r w:rsidRPr="00D3344C">
        <w:rPr>
          <w:sz w:val="22"/>
          <w:szCs w:val="22"/>
        </w:rPr>
        <w:t>, Manning J, Schmidt G, “Physiological Responses to the AlterG Anti-Gravity Treadmill” Research and Scholarship Day, William Paterson University, April 5, 2012.</w:t>
      </w:r>
    </w:p>
    <w:p w14:paraId="3FB15C21" w14:textId="77777777" w:rsidR="00365B17" w:rsidRPr="00D3344C" w:rsidRDefault="00365B17" w:rsidP="00D3344C">
      <w:pPr>
        <w:pStyle w:val="ListParagraph"/>
        <w:ind w:left="1080"/>
        <w:rPr>
          <w:sz w:val="22"/>
          <w:szCs w:val="22"/>
        </w:rPr>
      </w:pPr>
    </w:p>
    <w:p w14:paraId="12282E8A" w14:textId="77777777" w:rsidR="00365B17" w:rsidRPr="00D3344C" w:rsidRDefault="00365B17" w:rsidP="00D3344C">
      <w:pPr>
        <w:ind w:left="720"/>
        <w:rPr>
          <w:sz w:val="22"/>
          <w:szCs w:val="22"/>
        </w:rPr>
      </w:pPr>
      <w:proofErr w:type="spellStart"/>
      <w:r w:rsidRPr="00D3344C">
        <w:rPr>
          <w:b/>
          <w:sz w:val="22"/>
          <w:szCs w:val="22"/>
        </w:rPr>
        <w:t>Figueora</w:t>
      </w:r>
      <w:proofErr w:type="spellEnd"/>
      <w:r w:rsidRPr="00D3344C">
        <w:rPr>
          <w:b/>
          <w:sz w:val="22"/>
          <w:szCs w:val="22"/>
        </w:rPr>
        <w:t xml:space="preserve"> MA</w:t>
      </w:r>
      <w:r w:rsidRPr="00D3344C">
        <w:rPr>
          <w:sz w:val="22"/>
          <w:szCs w:val="22"/>
        </w:rPr>
        <w:t>, “Autonomic Responses of Tai Chi Practitioners.”  Mid-Atlantic Regional Chapter of the American College of Sports Medicine Annual Regional Meeting, Harrisburg, PA. November 4, 2011.</w:t>
      </w:r>
    </w:p>
    <w:p w14:paraId="2A8E21BA" w14:textId="77777777" w:rsidR="00365B17" w:rsidRPr="00D3344C" w:rsidRDefault="00365B17" w:rsidP="00D3344C">
      <w:pPr>
        <w:pStyle w:val="ListParagraph"/>
        <w:ind w:left="1080"/>
        <w:rPr>
          <w:sz w:val="22"/>
          <w:szCs w:val="22"/>
        </w:rPr>
      </w:pPr>
    </w:p>
    <w:p w14:paraId="29B09BE3" w14:textId="696BEFBC" w:rsidR="00365B17" w:rsidRPr="00D3344C" w:rsidRDefault="00365B17" w:rsidP="00D3344C">
      <w:pPr>
        <w:ind w:left="720"/>
        <w:rPr>
          <w:sz w:val="22"/>
          <w:szCs w:val="22"/>
        </w:rPr>
      </w:pPr>
      <w:r w:rsidRPr="00D3344C">
        <w:rPr>
          <w:b/>
          <w:sz w:val="22"/>
          <w:szCs w:val="22"/>
        </w:rPr>
        <w:t>Figueroa MA</w:t>
      </w:r>
      <w:r w:rsidRPr="00D3344C">
        <w:rPr>
          <w:sz w:val="22"/>
          <w:szCs w:val="22"/>
        </w:rPr>
        <w:t>, “Autonomic Responses of Tai Chi Practitioners.” Research and Scholarship Day, William Paterson University, April 7, 2011.</w:t>
      </w:r>
    </w:p>
    <w:p w14:paraId="77591998" w14:textId="77777777" w:rsidR="00365B17" w:rsidRPr="00D3344C" w:rsidRDefault="00365B17" w:rsidP="00D3344C">
      <w:pPr>
        <w:pStyle w:val="ListParagraph"/>
        <w:ind w:left="1080"/>
        <w:rPr>
          <w:sz w:val="22"/>
          <w:szCs w:val="22"/>
        </w:rPr>
      </w:pPr>
    </w:p>
    <w:p w14:paraId="3037DD06" w14:textId="77777777" w:rsidR="00365B17" w:rsidRPr="00D3344C" w:rsidRDefault="00365B17" w:rsidP="00D3344C">
      <w:pPr>
        <w:ind w:left="720"/>
        <w:rPr>
          <w:sz w:val="22"/>
          <w:szCs w:val="22"/>
        </w:rPr>
      </w:pPr>
      <w:r w:rsidRPr="00D3344C">
        <w:rPr>
          <w:b/>
          <w:sz w:val="22"/>
          <w:szCs w:val="22"/>
        </w:rPr>
        <w:t>Figueroa MA</w:t>
      </w:r>
      <w:r w:rsidRPr="00D3344C">
        <w:rPr>
          <w:sz w:val="22"/>
          <w:szCs w:val="22"/>
        </w:rPr>
        <w:t>, Manning J, Schmidt G, “Selection of Upper or Lower Body Video Games Affects Energy Expenditure.” American College of Sports Medicine Annual National Conference, Baltimore, MD. June 4, 2010</w:t>
      </w:r>
    </w:p>
    <w:p w14:paraId="28D135D2" w14:textId="77777777" w:rsidR="00E55EA2" w:rsidRDefault="00E55EA2" w:rsidP="00350137">
      <w:pPr>
        <w:jc w:val="both"/>
        <w:rPr>
          <w:b/>
          <w:sz w:val="22"/>
          <w:szCs w:val="22"/>
        </w:rPr>
      </w:pPr>
    </w:p>
    <w:p w14:paraId="6BC00E57" w14:textId="77777777" w:rsidR="00350137" w:rsidRDefault="00365B17" w:rsidP="00D3344C">
      <w:pPr>
        <w:ind w:left="720"/>
        <w:jc w:val="both"/>
        <w:rPr>
          <w:sz w:val="22"/>
          <w:szCs w:val="22"/>
        </w:rPr>
      </w:pPr>
      <w:r w:rsidRPr="00D3344C">
        <w:rPr>
          <w:b/>
          <w:sz w:val="22"/>
          <w:szCs w:val="22"/>
        </w:rPr>
        <w:t>Figueroa MA</w:t>
      </w:r>
      <w:r w:rsidRPr="00D3344C">
        <w:rPr>
          <w:sz w:val="22"/>
          <w:szCs w:val="22"/>
        </w:rPr>
        <w:t>, Manning J, Schmidt G “Technology vs. Physiology” during the Research and Scholarship Day, William Paterson University, April 1, 2010.</w:t>
      </w:r>
    </w:p>
    <w:p w14:paraId="21FF14A9" w14:textId="77777777" w:rsidR="00350137" w:rsidRDefault="00350137" w:rsidP="00D3344C">
      <w:pPr>
        <w:ind w:left="720"/>
        <w:jc w:val="both"/>
        <w:rPr>
          <w:sz w:val="22"/>
          <w:szCs w:val="22"/>
        </w:rPr>
      </w:pPr>
    </w:p>
    <w:p w14:paraId="5F18B7A1" w14:textId="41F2FDCA" w:rsidR="00DD26BC" w:rsidRPr="00D3344C" w:rsidRDefault="00DD26BC" w:rsidP="00D3344C">
      <w:pPr>
        <w:ind w:left="720"/>
        <w:jc w:val="both"/>
        <w:rPr>
          <w:sz w:val="22"/>
          <w:szCs w:val="22"/>
        </w:rPr>
      </w:pPr>
      <w:r w:rsidRPr="00D3344C">
        <w:rPr>
          <w:sz w:val="22"/>
          <w:szCs w:val="22"/>
        </w:rPr>
        <w:t>Instructor for ACSM Health Fitness</w:t>
      </w:r>
      <w:r w:rsidR="00C772C2" w:rsidRPr="00D3344C">
        <w:rPr>
          <w:sz w:val="22"/>
          <w:szCs w:val="22"/>
        </w:rPr>
        <w:t xml:space="preserve"> Specialist Certification (WPU)</w:t>
      </w:r>
      <w:r w:rsidRPr="00D3344C">
        <w:rPr>
          <w:sz w:val="22"/>
          <w:szCs w:val="22"/>
        </w:rPr>
        <w:t xml:space="preserve"> (Summer 2009-</w:t>
      </w:r>
      <w:r w:rsidR="00C42B80" w:rsidRPr="00D3344C">
        <w:rPr>
          <w:sz w:val="22"/>
          <w:szCs w:val="22"/>
        </w:rPr>
        <w:t>present</w:t>
      </w:r>
      <w:r w:rsidRPr="00D3344C">
        <w:rPr>
          <w:sz w:val="22"/>
          <w:szCs w:val="22"/>
        </w:rPr>
        <w:t>)</w:t>
      </w:r>
      <w:r w:rsidR="00C772C2" w:rsidRPr="00D3344C">
        <w:rPr>
          <w:sz w:val="22"/>
          <w:szCs w:val="22"/>
        </w:rPr>
        <w:t>.</w:t>
      </w:r>
    </w:p>
    <w:p w14:paraId="524979E6" w14:textId="77777777" w:rsidR="004A0F83" w:rsidRPr="004A0F83" w:rsidRDefault="004A0F83" w:rsidP="00D3344C">
      <w:pPr>
        <w:ind w:left="360"/>
        <w:jc w:val="both"/>
        <w:rPr>
          <w:rFonts w:ascii="Wingdings" w:hAnsi="Wingdings"/>
          <w:sz w:val="22"/>
        </w:rPr>
      </w:pPr>
    </w:p>
    <w:p w14:paraId="67D6414C" w14:textId="43A2AF1D" w:rsidR="007A055D" w:rsidRPr="00D3344C" w:rsidRDefault="007A055D" w:rsidP="00D3344C">
      <w:pPr>
        <w:ind w:left="720"/>
        <w:jc w:val="both"/>
        <w:rPr>
          <w:rFonts w:ascii="Wingdings" w:hAnsi="Wingdings"/>
          <w:sz w:val="22"/>
        </w:rPr>
      </w:pPr>
      <w:r w:rsidRPr="00D3344C">
        <w:rPr>
          <w:sz w:val="22"/>
          <w:szCs w:val="22"/>
        </w:rPr>
        <w:t xml:space="preserve">Inservice for Athletic Training Majors on the proper use of the </w:t>
      </w:r>
      <w:proofErr w:type="spellStart"/>
      <w:r w:rsidRPr="00D3344C">
        <w:rPr>
          <w:sz w:val="22"/>
          <w:szCs w:val="22"/>
        </w:rPr>
        <w:t>Biodex</w:t>
      </w:r>
      <w:proofErr w:type="spellEnd"/>
      <w:r w:rsidRPr="00D3344C">
        <w:rPr>
          <w:sz w:val="22"/>
          <w:szCs w:val="22"/>
        </w:rPr>
        <w:t xml:space="preserve"> Isokinetic Dynamometer.  This </w:t>
      </w:r>
      <w:proofErr w:type="spellStart"/>
      <w:r w:rsidRPr="00D3344C">
        <w:rPr>
          <w:sz w:val="22"/>
          <w:szCs w:val="22"/>
        </w:rPr>
        <w:t>inservice</w:t>
      </w:r>
      <w:proofErr w:type="spellEnd"/>
      <w:r w:rsidRPr="00D3344C">
        <w:rPr>
          <w:sz w:val="22"/>
          <w:szCs w:val="22"/>
        </w:rPr>
        <w:t xml:space="preserve"> addressed topics such as device calibration, set-up, test selection, test administration and the interpretation of the results.</w:t>
      </w:r>
      <w:r w:rsidR="003A3D32" w:rsidRPr="00D3344C">
        <w:rPr>
          <w:sz w:val="22"/>
          <w:szCs w:val="22"/>
        </w:rPr>
        <w:t xml:space="preserve"> Spring 2011</w:t>
      </w:r>
      <w:r w:rsidR="00350137">
        <w:rPr>
          <w:sz w:val="22"/>
          <w:szCs w:val="22"/>
        </w:rPr>
        <w:t>.</w:t>
      </w:r>
    </w:p>
    <w:p w14:paraId="2193EB29" w14:textId="77777777" w:rsidR="004A0F83" w:rsidRPr="004A0F83" w:rsidRDefault="004A0F83" w:rsidP="00D3344C">
      <w:pPr>
        <w:ind w:left="360"/>
        <w:jc w:val="both"/>
        <w:rPr>
          <w:rFonts w:ascii="Wingdings" w:hAnsi="Wingdings"/>
          <w:sz w:val="22"/>
        </w:rPr>
      </w:pPr>
    </w:p>
    <w:p w14:paraId="42B1429C" w14:textId="77777777" w:rsidR="00351FAE" w:rsidRPr="00D3344C" w:rsidRDefault="00351FAE" w:rsidP="00D3344C">
      <w:pPr>
        <w:ind w:left="720"/>
        <w:jc w:val="both"/>
        <w:rPr>
          <w:rFonts w:ascii="Wingdings" w:hAnsi="Wingdings"/>
          <w:sz w:val="22"/>
        </w:rPr>
      </w:pPr>
      <w:r w:rsidRPr="00D3344C">
        <w:rPr>
          <w:sz w:val="22"/>
        </w:rPr>
        <w:t>Women’s Health &amp; Fitness Night at the Rec Center, March 25, 2010.  Provided a station for body composition assessment with students of the Kinesiology Department.</w:t>
      </w:r>
    </w:p>
    <w:p w14:paraId="255535C9" w14:textId="77777777" w:rsidR="004A0F83" w:rsidRPr="004A0F83" w:rsidRDefault="004A0F83" w:rsidP="00D3344C">
      <w:pPr>
        <w:ind w:left="360"/>
        <w:jc w:val="both"/>
        <w:rPr>
          <w:rFonts w:ascii="Wingdings" w:hAnsi="Wingdings"/>
          <w:sz w:val="22"/>
        </w:rPr>
      </w:pPr>
    </w:p>
    <w:p w14:paraId="1CE986DF" w14:textId="71D52198" w:rsidR="004A0F83" w:rsidRDefault="00A65D58" w:rsidP="00D3344C">
      <w:pPr>
        <w:ind w:left="720"/>
        <w:jc w:val="both"/>
        <w:rPr>
          <w:sz w:val="22"/>
        </w:rPr>
      </w:pPr>
      <w:r w:rsidRPr="00D3344C">
        <w:rPr>
          <w:sz w:val="22"/>
        </w:rPr>
        <w:t>“Healthy Kids Day” at the Wyckoff YMCA.  Provided physiological measures (blood pressure, body composition) and information to parents and children during the annual event with students from William Paterson University.</w:t>
      </w:r>
      <w:r w:rsidR="00350137">
        <w:rPr>
          <w:sz w:val="22"/>
        </w:rPr>
        <w:t xml:space="preserve"> Spring 2009.</w:t>
      </w:r>
    </w:p>
    <w:p w14:paraId="1153C07B" w14:textId="77777777" w:rsidR="00350137" w:rsidRPr="00D3344C" w:rsidRDefault="00350137" w:rsidP="00D3344C">
      <w:pPr>
        <w:ind w:left="720"/>
        <w:jc w:val="both"/>
        <w:rPr>
          <w:rFonts w:ascii="Wingdings" w:hAnsi="Wingdings"/>
          <w:sz w:val="22"/>
        </w:rPr>
      </w:pPr>
    </w:p>
    <w:p w14:paraId="45E7ED9B" w14:textId="77777777" w:rsidR="000612C4" w:rsidRPr="00D3344C" w:rsidRDefault="000612C4" w:rsidP="00D3344C">
      <w:pPr>
        <w:ind w:left="720"/>
        <w:jc w:val="both"/>
        <w:rPr>
          <w:rFonts w:ascii="Wingdings" w:hAnsi="Wingdings"/>
          <w:sz w:val="22"/>
        </w:rPr>
      </w:pPr>
      <w:r w:rsidRPr="00D3344C">
        <w:rPr>
          <w:sz w:val="22"/>
        </w:rPr>
        <w:t>Presenter to Beth Israel Medical Center – Department of Physical Medicine and Rehabilitation</w:t>
      </w:r>
      <w:r w:rsidR="00C772C2" w:rsidRPr="00D3344C">
        <w:rPr>
          <w:sz w:val="22"/>
        </w:rPr>
        <w:t>.</w:t>
      </w:r>
    </w:p>
    <w:p w14:paraId="6D932FEB" w14:textId="77777777" w:rsidR="000612C4" w:rsidRPr="00D3344C" w:rsidRDefault="000612C4" w:rsidP="00D3344C">
      <w:pPr>
        <w:ind w:left="1440"/>
        <w:jc w:val="both"/>
        <w:rPr>
          <w:rFonts w:ascii="Courier New" w:hAnsi="Courier New"/>
          <w:sz w:val="22"/>
        </w:rPr>
      </w:pPr>
      <w:r w:rsidRPr="00D3344C">
        <w:rPr>
          <w:rFonts w:ascii="Times New Roman Italic" w:hAnsi="Times New Roman Italic"/>
          <w:sz w:val="22"/>
        </w:rPr>
        <w:t xml:space="preserve">“Dynamic Strengthening” </w:t>
      </w:r>
      <w:r w:rsidRPr="00D3344C">
        <w:rPr>
          <w:sz w:val="22"/>
        </w:rPr>
        <w:t>(2/04)</w:t>
      </w:r>
    </w:p>
    <w:p w14:paraId="42A237B1" w14:textId="77777777" w:rsidR="000612C4" w:rsidRPr="00D3344C" w:rsidRDefault="000612C4" w:rsidP="00D3344C">
      <w:pPr>
        <w:ind w:left="1440"/>
        <w:jc w:val="both"/>
        <w:rPr>
          <w:rFonts w:ascii="Courier New" w:hAnsi="Courier New"/>
          <w:sz w:val="22"/>
        </w:rPr>
      </w:pPr>
      <w:r w:rsidRPr="00D3344C">
        <w:rPr>
          <w:rFonts w:ascii="Times New Roman Italic" w:hAnsi="Times New Roman Italic"/>
          <w:sz w:val="22"/>
        </w:rPr>
        <w:t>“Efficiency of Program Design Using a Periodized Protocol”</w:t>
      </w:r>
      <w:r w:rsidRPr="00D3344C">
        <w:rPr>
          <w:sz w:val="22"/>
        </w:rPr>
        <w:t xml:space="preserve">  (3/01)</w:t>
      </w:r>
    </w:p>
    <w:p w14:paraId="643F5BBD" w14:textId="77777777" w:rsidR="000612C4" w:rsidRPr="00D3344C" w:rsidRDefault="000612C4" w:rsidP="00D3344C">
      <w:pPr>
        <w:ind w:left="1440"/>
        <w:jc w:val="both"/>
        <w:rPr>
          <w:rFonts w:ascii="Courier New" w:hAnsi="Courier New"/>
          <w:sz w:val="22"/>
        </w:rPr>
      </w:pPr>
      <w:r w:rsidRPr="00D3344C">
        <w:rPr>
          <w:rFonts w:ascii="Times New Roman Italic" w:hAnsi="Times New Roman Italic"/>
          <w:sz w:val="22"/>
        </w:rPr>
        <w:t>“Strength Testing and Assessment for Program Design”</w:t>
      </w:r>
      <w:r w:rsidRPr="00D3344C">
        <w:rPr>
          <w:sz w:val="22"/>
        </w:rPr>
        <w:t xml:space="preserve">  (6/01)</w:t>
      </w:r>
    </w:p>
    <w:p w14:paraId="6DAF44B7" w14:textId="77777777" w:rsidR="000612C4" w:rsidRPr="00D3344C" w:rsidRDefault="000612C4" w:rsidP="00D3344C">
      <w:pPr>
        <w:ind w:left="1440"/>
        <w:jc w:val="both"/>
        <w:rPr>
          <w:rFonts w:ascii="Courier New" w:hAnsi="Courier New"/>
          <w:sz w:val="22"/>
        </w:rPr>
      </w:pPr>
      <w:r w:rsidRPr="00D3344C">
        <w:rPr>
          <w:rFonts w:ascii="Times New Roman Italic" w:hAnsi="Times New Roman Italic"/>
          <w:sz w:val="22"/>
        </w:rPr>
        <w:t>“Skeletal Muscle Adaptations to Strength and Power Training.  Periodization vs. Traditional Methods.”</w:t>
      </w:r>
      <w:r w:rsidRPr="00D3344C">
        <w:rPr>
          <w:sz w:val="22"/>
        </w:rPr>
        <w:t xml:space="preserve">  (2/99)</w:t>
      </w:r>
    </w:p>
    <w:p w14:paraId="77EBFF43" w14:textId="77777777" w:rsidR="000612C4" w:rsidRPr="00D3344C" w:rsidRDefault="000612C4" w:rsidP="00D3344C">
      <w:pPr>
        <w:ind w:left="1440"/>
        <w:jc w:val="both"/>
        <w:rPr>
          <w:rFonts w:ascii="Courier New" w:hAnsi="Courier New"/>
          <w:sz w:val="22"/>
        </w:rPr>
      </w:pPr>
      <w:r w:rsidRPr="00D3344C">
        <w:rPr>
          <w:rFonts w:ascii="Times New Roman Italic" w:hAnsi="Times New Roman Italic"/>
          <w:sz w:val="22"/>
        </w:rPr>
        <w:t>“Cardiovascular Testing &amp; Training”</w:t>
      </w:r>
      <w:r w:rsidRPr="00D3344C">
        <w:rPr>
          <w:sz w:val="22"/>
        </w:rPr>
        <w:t xml:space="preserve">  (11/98)</w:t>
      </w:r>
    </w:p>
    <w:p w14:paraId="33ACA500" w14:textId="77777777" w:rsidR="000612C4" w:rsidRPr="00D3344C" w:rsidRDefault="000612C4" w:rsidP="00D3344C">
      <w:pPr>
        <w:ind w:left="1440"/>
        <w:jc w:val="both"/>
        <w:rPr>
          <w:rFonts w:ascii="Courier New" w:hAnsi="Courier New"/>
          <w:sz w:val="22"/>
        </w:rPr>
      </w:pPr>
      <w:r w:rsidRPr="00D3344C">
        <w:rPr>
          <w:rFonts w:ascii="Times New Roman Italic" w:hAnsi="Times New Roman Italic"/>
          <w:sz w:val="22"/>
        </w:rPr>
        <w:t>“Training and Overtraining”</w:t>
      </w:r>
      <w:r w:rsidRPr="00D3344C">
        <w:rPr>
          <w:sz w:val="22"/>
        </w:rPr>
        <w:t xml:space="preserve">  (9/97)</w:t>
      </w:r>
    </w:p>
    <w:p w14:paraId="0142CDFD" w14:textId="77777777" w:rsidR="000612C4" w:rsidRPr="00D3344C" w:rsidRDefault="000612C4" w:rsidP="00D3344C">
      <w:pPr>
        <w:ind w:left="1440"/>
        <w:jc w:val="both"/>
        <w:rPr>
          <w:rFonts w:ascii="Courier New" w:hAnsi="Courier New"/>
          <w:sz w:val="22"/>
        </w:rPr>
      </w:pPr>
      <w:r w:rsidRPr="00D3344C">
        <w:rPr>
          <w:rFonts w:ascii="Times New Roman Italic" w:hAnsi="Times New Roman Italic"/>
          <w:sz w:val="22"/>
        </w:rPr>
        <w:t>“Motion Analysis”</w:t>
      </w:r>
      <w:r w:rsidRPr="00D3344C">
        <w:rPr>
          <w:sz w:val="22"/>
        </w:rPr>
        <w:t xml:space="preserve">  (2/97)</w:t>
      </w:r>
    </w:p>
    <w:p w14:paraId="7AE52658" w14:textId="77777777" w:rsidR="000612C4" w:rsidRPr="00D3344C" w:rsidRDefault="000612C4" w:rsidP="00D3344C">
      <w:pPr>
        <w:ind w:left="1440"/>
        <w:jc w:val="both"/>
        <w:rPr>
          <w:rFonts w:ascii="Courier New" w:hAnsi="Courier New"/>
          <w:sz w:val="22"/>
        </w:rPr>
      </w:pPr>
      <w:r w:rsidRPr="00D3344C">
        <w:rPr>
          <w:rFonts w:ascii="Times New Roman Italic" w:hAnsi="Times New Roman Italic"/>
          <w:sz w:val="22"/>
        </w:rPr>
        <w:t>“Flexibility Training”</w:t>
      </w:r>
      <w:r w:rsidRPr="00D3344C">
        <w:rPr>
          <w:sz w:val="22"/>
        </w:rPr>
        <w:t xml:space="preserve">  (12/96)</w:t>
      </w:r>
    </w:p>
    <w:p w14:paraId="43FCEA17" w14:textId="77777777" w:rsidR="004A0F83" w:rsidRPr="00641B92" w:rsidRDefault="004A0F83" w:rsidP="00D3344C">
      <w:pPr>
        <w:pStyle w:val="ListParagraph"/>
        <w:ind w:left="1080"/>
        <w:jc w:val="both"/>
        <w:rPr>
          <w:rFonts w:ascii="Courier New" w:hAnsi="Courier New"/>
          <w:sz w:val="22"/>
        </w:rPr>
      </w:pPr>
    </w:p>
    <w:p w14:paraId="58AD5DEE" w14:textId="77777777" w:rsidR="000612C4" w:rsidRPr="00D3344C" w:rsidRDefault="000612C4" w:rsidP="00D3344C">
      <w:pPr>
        <w:ind w:left="720"/>
        <w:jc w:val="both"/>
        <w:rPr>
          <w:rFonts w:ascii="Wingdings" w:hAnsi="Wingdings"/>
          <w:sz w:val="22"/>
        </w:rPr>
      </w:pPr>
      <w:r w:rsidRPr="00D3344C">
        <w:rPr>
          <w:sz w:val="22"/>
        </w:rPr>
        <w:t xml:space="preserve">Motion Analysis Lab, Beth Israel Medical Center – Department of Physical Medicine and </w:t>
      </w:r>
      <w:r w:rsidR="00C772C2" w:rsidRPr="00D3344C">
        <w:rPr>
          <w:sz w:val="22"/>
        </w:rPr>
        <w:t>Rehabilitation, (12/96 – 8/04</w:t>
      </w:r>
      <w:r w:rsidRPr="00D3344C">
        <w:rPr>
          <w:sz w:val="22"/>
        </w:rPr>
        <w:t>)</w:t>
      </w:r>
      <w:r w:rsidR="00C772C2" w:rsidRPr="00D3344C">
        <w:rPr>
          <w:sz w:val="22"/>
        </w:rPr>
        <w:t>.</w:t>
      </w:r>
    </w:p>
    <w:p w14:paraId="39C30CE1" w14:textId="77777777" w:rsidR="00AA0D31" w:rsidRDefault="00AA0D31" w:rsidP="00AA0D31">
      <w:pPr>
        <w:jc w:val="both"/>
        <w:rPr>
          <w:rFonts w:ascii="Wingdings" w:hAnsi="Wingdings"/>
          <w:sz w:val="22"/>
        </w:rPr>
      </w:pPr>
    </w:p>
    <w:p w14:paraId="0DF94AAE" w14:textId="503C1CC2" w:rsidR="000612C4" w:rsidRDefault="00822A29" w:rsidP="00670468">
      <w:pPr>
        <w:jc w:val="both"/>
      </w:pPr>
      <w:r>
        <w:rPr>
          <w:noProof/>
        </w:rPr>
        <mc:AlternateContent>
          <mc:Choice Requires="wps">
            <w:drawing>
              <wp:inline distT="0" distB="0" distL="0" distR="0" wp14:anchorId="0EA3E2D7" wp14:editId="57576EA2">
                <wp:extent cx="5930900" cy="8255"/>
                <wp:effectExtent l="0" t="0" r="12700" b="17145"/>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mo="http://schemas.microsoft.com/office/mac/office/2008/main" xmlns:mv="urn:schemas-microsoft-com:mac:vml">
            <w:pict>
              <v:line w14:anchorId="2A027485" id="Line 4" o:spid="_x0000_s1026" style="visibility:visible;mso-wrap-style:square;mso-left-percent:-10001;mso-top-percent:-10001;mso-position-horizontal:absolute;mso-position-horizontal-relative:char;mso-position-vertical:absolute;mso-position-vertical-relative:line;mso-left-percent:-10001;mso-top-percent:-10001" from="0,0" to="467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" strokeweight="1pt">
                <w10:anchorlock/>
              </v:line>
            </w:pict>
          </mc:Fallback>
        </mc:AlternateContent>
      </w:r>
    </w:p>
    <w:p w14:paraId="461EF540" w14:textId="77777777" w:rsidR="00350137" w:rsidRDefault="00350137" w:rsidP="00670468">
      <w:pPr>
        <w:pStyle w:val="Heading2"/>
        <w:jc w:val="both"/>
        <w:rPr>
          <w:rFonts w:ascii="Times New Roman Bold" w:hAnsi="Times New Roman Bold"/>
          <w:smallCaps/>
        </w:rPr>
      </w:pPr>
    </w:p>
    <w:p w14:paraId="76769D28" w14:textId="5324CED0" w:rsidR="000612C4" w:rsidRDefault="000612C4" w:rsidP="00670468">
      <w:pPr>
        <w:pStyle w:val="Heading2"/>
        <w:jc w:val="both"/>
        <w:rPr>
          <w:rFonts w:ascii="Times New Roman Bold" w:hAnsi="Times New Roman Bold"/>
          <w:smallCaps/>
          <w:sz w:val="22"/>
        </w:rPr>
      </w:pPr>
      <w:r>
        <w:rPr>
          <w:rFonts w:ascii="Times New Roman Bold" w:hAnsi="Times New Roman Bold"/>
          <w:smallCaps/>
        </w:rPr>
        <w:t>Professional Organizations</w:t>
      </w:r>
    </w:p>
    <w:p w14:paraId="3F77EF02" w14:textId="77777777" w:rsidR="000612C4" w:rsidRDefault="000612C4" w:rsidP="00670468">
      <w:pPr>
        <w:jc w:val="both"/>
        <w:rPr>
          <w:sz w:val="2"/>
        </w:rPr>
      </w:pPr>
    </w:p>
    <w:p w14:paraId="7718F3B8" w14:textId="77777777" w:rsidR="000612C4" w:rsidRDefault="000612C4" w:rsidP="00670468">
      <w:pPr>
        <w:jc w:val="both"/>
        <w:rPr>
          <w:sz w:val="2"/>
        </w:rPr>
      </w:pPr>
    </w:p>
    <w:p w14:paraId="134ACB70" w14:textId="77777777" w:rsidR="000612C4" w:rsidRDefault="000612C4" w:rsidP="00670468">
      <w:pPr>
        <w:jc w:val="both"/>
        <w:rPr>
          <w:sz w:val="2"/>
        </w:rPr>
      </w:pPr>
    </w:p>
    <w:p w14:paraId="376B4940" w14:textId="77777777" w:rsidR="000612C4" w:rsidRDefault="000612C4" w:rsidP="00670468">
      <w:pPr>
        <w:jc w:val="both"/>
        <w:rPr>
          <w:sz w:val="2"/>
        </w:rPr>
      </w:pPr>
    </w:p>
    <w:p w14:paraId="29E5F39E" w14:textId="77777777" w:rsidR="000612C4" w:rsidRDefault="000612C4" w:rsidP="00670468">
      <w:pPr>
        <w:jc w:val="both"/>
        <w:rPr>
          <w:sz w:val="2"/>
        </w:rPr>
      </w:pPr>
    </w:p>
    <w:p w14:paraId="75BFC64B" w14:textId="77777777" w:rsidR="000612C4" w:rsidRDefault="000612C4" w:rsidP="00670468">
      <w:pPr>
        <w:jc w:val="both"/>
        <w:rPr>
          <w:sz w:val="2"/>
        </w:rPr>
      </w:pPr>
    </w:p>
    <w:p w14:paraId="5927198A" w14:textId="77777777" w:rsidR="005F5661" w:rsidRPr="005F5661" w:rsidRDefault="005F5661" w:rsidP="00670468">
      <w:pPr>
        <w:pStyle w:val="ListParagraph"/>
        <w:numPr>
          <w:ilvl w:val="0"/>
          <w:numId w:val="11"/>
        </w:numPr>
        <w:jc w:val="both"/>
        <w:rPr>
          <w:rFonts w:ascii="Wingdings" w:hAnsi="Wingdings"/>
          <w:sz w:val="22"/>
        </w:rPr>
      </w:pPr>
      <w:r>
        <w:rPr>
          <w:sz w:val="22"/>
        </w:rPr>
        <w:t>Clinical Exercise Physiology Association (CEPA) (6/12 – present)</w:t>
      </w:r>
    </w:p>
    <w:p w14:paraId="4C0BAB5C" w14:textId="77777777" w:rsidR="003A3D32" w:rsidRPr="003A3D32" w:rsidRDefault="007A055D" w:rsidP="00670468">
      <w:pPr>
        <w:pStyle w:val="ListParagraph"/>
        <w:numPr>
          <w:ilvl w:val="0"/>
          <w:numId w:val="11"/>
        </w:numPr>
        <w:jc w:val="both"/>
        <w:rPr>
          <w:rFonts w:ascii="Wingdings" w:hAnsi="Wingdings"/>
          <w:sz w:val="22"/>
        </w:rPr>
      </w:pPr>
      <w:r w:rsidRPr="00641B92">
        <w:rPr>
          <w:sz w:val="22"/>
        </w:rPr>
        <w:t>American College of Sports Medicine – National Member (12/09 – present)</w:t>
      </w:r>
    </w:p>
    <w:p w14:paraId="76B9B54C" w14:textId="77777777" w:rsidR="005F5661" w:rsidRPr="005F5661" w:rsidRDefault="003A3D32" w:rsidP="00670468">
      <w:pPr>
        <w:pStyle w:val="ListParagraph"/>
        <w:numPr>
          <w:ilvl w:val="0"/>
          <w:numId w:val="11"/>
        </w:numPr>
        <w:jc w:val="both"/>
        <w:rPr>
          <w:rFonts w:ascii="Wingdings" w:hAnsi="Wingdings"/>
          <w:sz w:val="22"/>
        </w:rPr>
      </w:pPr>
      <w:r>
        <w:rPr>
          <w:sz w:val="22"/>
        </w:rPr>
        <w:t>Mid-Atlantic Regional Chapter</w:t>
      </w:r>
      <w:r w:rsidR="004A0F83">
        <w:rPr>
          <w:sz w:val="22"/>
        </w:rPr>
        <w:t xml:space="preserve"> (MARC)</w:t>
      </w:r>
      <w:r>
        <w:rPr>
          <w:sz w:val="22"/>
        </w:rPr>
        <w:t xml:space="preserve"> American College of Sports Medicine (9/11 – present)</w:t>
      </w:r>
    </w:p>
    <w:p w14:paraId="4D6D0C62" w14:textId="77777777" w:rsidR="007A055D" w:rsidRPr="00641B92" w:rsidRDefault="007A055D" w:rsidP="00670468">
      <w:pPr>
        <w:pStyle w:val="ListParagraph"/>
        <w:numPr>
          <w:ilvl w:val="0"/>
          <w:numId w:val="11"/>
        </w:numPr>
        <w:jc w:val="both"/>
        <w:rPr>
          <w:rFonts w:ascii="Wingdings" w:hAnsi="Wingdings"/>
          <w:sz w:val="22"/>
        </w:rPr>
      </w:pPr>
      <w:r w:rsidRPr="00641B92">
        <w:rPr>
          <w:sz w:val="22"/>
        </w:rPr>
        <w:t>National Strength and Conditioning Association (8/98 – present)</w:t>
      </w:r>
    </w:p>
    <w:p w14:paraId="6B80FB78" w14:textId="77777777" w:rsidR="000612C4" w:rsidRPr="00641B92" w:rsidRDefault="000612C4" w:rsidP="00670468">
      <w:pPr>
        <w:pStyle w:val="ListParagraph"/>
        <w:numPr>
          <w:ilvl w:val="0"/>
          <w:numId w:val="11"/>
        </w:numPr>
        <w:jc w:val="both"/>
        <w:rPr>
          <w:rFonts w:ascii="Wingdings" w:hAnsi="Wingdings"/>
          <w:sz w:val="22"/>
        </w:rPr>
      </w:pPr>
      <w:r w:rsidRPr="00641B92">
        <w:rPr>
          <w:sz w:val="22"/>
        </w:rPr>
        <w:t>Kappa Delta Pi – International Honors Society (12/03 – present)</w:t>
      </w:r>
    </w:p>
    <w:p w14:paraId="4E3C0BB3" w14:textId="77777777" w:rsidR="00550221" w:rsidRPr="00641B92" w:rsidRDefault="000612C4" w:rsidP="00670468">
      <w:pPr>
        <w:pStyle w:val="ListParagraph"/>
        <w:numPr>
          <w:ilvl w:val="0"/>
          <w:numId w:val="11"/>
        </w:numPr>
        <w:jc w:val="both"/>
        <w:rPr>
          <w:rFonts w:ascii="Wingdings" w:hAnsi="Wingdings"/>
          <w:sz w:val="22"/>
        </w:rPr>
      </w:pPr>
      <w:r w:rsidRPr="00641B92">
        <w:rPr>
          <w:sz w:val="22"/>
        </w:rPr>
        <w:t>Greater New York Regional Chapter – American College of Sports Medicine: [Continuing Education Committee] (9/94 – 2/96)</w:t>
      </w:r>
    </w:p>
    <w:p w14:paraId="7099BB73" w14:textId="6DDD83FE" w:rsidR="00131624" w:rsidRPr="00A83879" w:rsidRDefault="00822A29" w:rsidP="00670468">
      <w:pPr>
        <w:jc w:val="both"/>
      </w:pPr>
      <w:r>
        <w:rPr>
          <w:noProof/>
        </w:rPr>
        <mc:AlternateContent>
          <mc:Choice Requires="wps">
            <w:drawing>
              <wp:inline distT="0" distB="0" distL="0" distR="0" wp14:anchorId="407DEF8F" wp14:editId="76AD352A">
                <wp:extent cx="5930900" cy="8255"/>
                <wp:effectExtent l="0" t="0" r="12700" b="17145"/>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mo="http://schemas.microsoft.com/office/mac/office/2008/main" xmlns:mv="urn:schemas-microsoft-com:mac:vml">
            <w:pict>
              <v:line w14:anchorId="3EF9F5D9" id="Line 3" o:spid="_x0000_s1026" style="visibility:visible;mso-wrap-style:square;mso-left-percent:-10001;mso-top-percent:-10001;mso-position-horizontal:absolute;mso-position-horizontal-relative:char;mso-position-vertical:absolute;mso-position-vertical-relative:line;mso-left-percent:-10001;mso-top-percent:-10001" from="0,0" to="467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" strokeweight="1pt">
                <w10:anchorlock/>
              </v:line>
            </w:pict>
          </mc:Fallback>
        </mc:AlternateContent>
      </w:r>
    </w:p>
    <w:p w14:paraId="54B91A6B" w14:textId="77777777" w:rsidR="00B87F30" w:rsidRDefault="00B87F30" w:rsidP="00670468">
      <w:pPr>
        <w:pStyle w:val="Heading2"/>
        <w:jc w:val="both"/>
        <w:rPr>
          <w:rFonts w:ascii="Times New Roman Bold" w:hAnsi="Times New Roman Bold"/>
          <w:smallCaps/>
        </w:rPr>
      </w:pPr>
    </w:p>
    <w:p w14:paraId="5C376D96" w14:textId="77777777" w:rsidR="004F1D24" w:rsidRDefault="004F1D24" w:rsidP="00670468">
      <w:pPr>
        <w:pStyle w:val="Heading2"/>
        <w:jc w:val="both"/>
        <w:rPr>
          <w:rFonts w:ascii="Times New Roman Bold" w:hAnsi="Times New Roman Bold"/>
          <w:smallCaps/>
        </w:rPr>
      </w:pPr>
      <w:r>
        <w:rPr>
          <w:rFonts w:ascii="Times New Roman Bold" w:hAnsi="Times New Roman Bold"/>
          <w:smallCaps/>
        </w:rPr>
        <w:t>Grants</w:t>
      </w:r>
    </w:p>
    <w:p w14:paraId="04401E12" w14:textId="429CC063" w:rsidR="00822A29" w:rsidRPr="00822A29" w:rsidRDefault="004F1D24" w:rsidP="00822A29">
      <w:pPr>
        <w:numPr>
          <w:ilvl w:val="0"/>
          <w:numId w:val="12"/>
        </w:numPr>
        <w:jc w:val="both"/>
        <w:rPr>
          <w:sz w:val="22"/>
        </w:rPr>
      </w:pPr>
      <w:r w:rsidRPr="004F1D24">
        <w:rPr>
          <w:sz w:val="22"/>
        </w:rPr>
        <w:t>Collaborat</w:t>
      </w:r>
      <w:r w:rsidR="006300BB">
        <w:rPr>
          <w:sz w:val="22"/>
        </w:rPr>
        <w:t>ed</w:t>
      </w:r>
      <w:r w:rsidRPr="004F1D24">
        <w:rPr>
          <w:sz w:val="22"/>
        </w:rPr>
        <w:t xml:space="preserve"> with Dr. Jason </w:t>
      </w:r>
      <w:proofErr w:type="spellStart"/>
      <w:r w:rsidRPr="004F1D24">
        <w:rPr>
          <w:sz w:val="22"/>
        </w:rPr>
        <w:t>Wicke</w:t>
      </w:r>
      <w:proofErr w:type="spellEnd"/>
      <w:r w:rsidRPr="004F1D24">
        <w:rPr>
          <w:sz w:val="22"/>
        </w:rPr>
        <w:t xml:space="preserve"> and Dr. Racine Emmons on obtaining an NIH grant to support research on segmental inertial body changes in pregnant women performing activities of daily living</w:t>
      </w:r>
      <w:r w:rsidR="00A51E9C">
        <w:rPr>
          <w:sz w:val="22"/>
        </w:rPr>
        <w:t xml:space="preserve"> (9/15</w:t>
      </w:r>
      <w:r w:rsidR="00B3100F">
        <w:rPr>
          <w:sz w:val="22"/>
        </w:rPr>
        <w:t xml:space="preserve"> – </w:t>
      </w:r>
      <w:r w:rsidR="002930E5">
        <w:rPr>
          <w:sz w:val="22"/>
        </w:rPr>
        <w:t>6/17</w:t>
      </w:r>
      <w:r w:rsidR="00B3100F">
        <w:rPr>
          <w:sz w:val="22"/>
        </w:rPr>
        <w:t>)</w:t>
      </w:r>
      <w:r w:rsidRPr="004F1D24">
        <w:rPr>
          <w:sz w:val="22"/>
        </w:rPr>
        <w:t>.</w:t>
      </w:r>
    </w:p>
    <w:p w14:paraId="5BEBC179" w14:textId="7BA4651F" w:rsidR="004F1D24" w:rsidRPr="004F1D24" w:rsidRDefault="004F1D24" w:rsidP="00670468">
      <w:pPr>
        <w:ind w:left="1440"/>
        <w:jc w:val="both"/>
        <w:rPr>
          <w:sz w:val="22"/>
        </w:rPr>
      </w:pPr>
    </w:p>
    <w:p w14:paraId="7E6A1678" w14:textId="77777777" w:rsidR="000612C4" w:rsidRDefault="000612C4" w:rsidP="00670468">
      <w:pPr>
        <w:pStyle w:val="Heading2"/>
        <w:jc w:val="both"/>
        <w:rPr>
          <w:rFonts w:ascii="Times New Roman Bold" w:hAnsi="Times New Roman Bold"/>
          <w:smallCaps/>
          <w:sz w:val="22"/>
        </w:rPr>
      </w:pPr>
      <w:r>
        <w:rPr>
          <w:rFonts w:ascii="Times New Roman Bold" w:hAnsi="Times New Roman Bold"/>
          <w:smallCaps/>
        </w:rPr>
        <w:t>Certifications</w:t>
      </w:r>
    </w:p>
    <w:p w14:paraId="46ECFFCA" w14:textId="77777777" w:rsidR="000612C4" w:rsidRDefault="000612C4" w:rsidP="00670468">
      <w:pPr>
        <w:jc w:val="both"/>
        <w:rPr>
          <w:sz w:val="2"/>
        </w:rPr>
      </w:pPr>
    </w:p>
    <w:p w14:paraId="0D1DCE83" w14:textId="77777777" w:rsidR="000612C4" w:rsidRDefault="000612C4" w:rsidP="00670468">
      <w:pPr>
        <w:jc w:val="both"/>
        <w:rPr>
          <w:sz w:val="2"/>
        </w:rPr>
      </w:pPr>
    </w:p>
    <w:p w14:paraId="4B88412B" w14:textId="77777777" w:rsidR="000612C4" w:rsidRDefault="000612C4" w:rsidP="00670468">
      <w:pPr>
        <w:jc w:val="both"/>
        <w:rPr>
          <w:sz w:val="2"/>
        </w:rPr>
      </w:pPr>
    </w:p>
    <w:p w14:paraId="4538F6B2" w14:textId="77777777" w:rsidR="000612C4" w:rsidRDefault="000612C4" w:rsidP="00670468">
      <w:pPr>
        <w:jc w:val="both"/>
        <w:rPr>
          <w:sz w:val="2"/>
        </w:rPr>
      </w:pPr>
    </w:p>
    <w:p w14:paraId="355CEFF8" w14:textId="77777777" w:rsidR="000612C4" w:rsidRDefault="000612C4" w:rsidP="00670468">
      <w:pPr>
        <w:jc w:val="both"/>
        <w:rPr>
          <w:sz w:val="2"/>
        </w:rPr>
      </w:pPr>
    </w:p>
    <w:p w14:paraId="496EC6BF" w14:textId="77777777" w:rsidR="000612C4" w:rsidRDefault="000612C4" w:rsidP="00670468">
      <w:pPr>
        <w:numPr>
          <w:ilvl w:val="0"/>
          <w:numId w:val="12"/>
        </w:numPr>
        <w:jc w:val="both"/>
        <w:rPr>
          <w:rFonts w:ascii="Wingdings" w:hAnsi="Wingdings"/>
          <w:sz w:val="22"/>
        </w:rPr>
      </w:pPr>
      <w:r>
        <w:rPr>
          <w:sz w:val="22"/>
        </w:rPr>
        <w:t>National Strength and Conditioning Association – Certified Strength and Conditioning Specialist (8/98 – present)</w:t>
      </w:r>
    </w:p>
    <w:p w14:paraId="39CB7C6E" w14:textId="77777777" w:rsidR="000612C4" w:rsidRDefault="000612C4" w:rsidP="00670468">
      <w:pPr>
        <w:numPr>
          <w:ilvl w:val="0"/>
          <w:numId w:val="12"/>
        </w:numPr>
        <w:jc w:val="both"/>
        <w:rPr>
          <w:rFonts w:ascii="Wingdings" w:hAnsi="Wingdings"/>
          <w:sz w:val="22"/>
        </w:rPr>
      </w:pPr>
      <w:r>
        <w:rPr>
          <w:sz w:val="22"/>
        </w:rPr>
        <w:t>Maximum Performance International – Flexibility Technician (7/96 – present)</w:t>
      </w:r>
    </w:p>
    <w:p w14:paraId="4E716924" w14:textId="77777777" w:rsidR="000612C4" w:rsidRDefault="000612C4" w:rsidP="00670468">
      <w:pPr>
        <w:numPr>
          <w:ilvl w:val="0"/>
          <w:numId w:val="12"/>
        </w:numPr>
        <w:jc w:val="both"/>
        <w:rPr>
          <w:rFonts w:ascii="Wingdings" w:hAnsi="Wingdings"/>
          <w:sz w:val="22"/>
        </w:rPr>
      </w:pPr>
      <w:r>
        <w:rPr>
          <w:sz w:val="22"/>
        </w:rPr>
        <w:t>American Red Cross – First Aid (12/08 - present)</w:t>
      </w:r>
    </w:p>
    <w:p w14:paraId="6FDB7A78" w14:textId="00F6D77D" w:rsidR="000612C4" w:rsidRDefault="00822A29" w:rsidP="00670468">
      <w:pPr>
        <w:jc w:val="both"/>
      </w:pPr>
      <w:r>
        <w:rPr>
          <w:noProof/>
        </w:rPr>
        <w:lastRenderedPageBreak/>
        <mc:AlternateContent>
          <mc:Choice Requires="wps">
            <w:drawing>
              <wp:inline distT="0" distB="0" distL="0" distR="0" wp14:anchorId="7A544ADD" wp14:editId="07E89709">
                <wp:extent cx="5930900" cy="8255"/>
                <wp:effectExtent l="0" t="0" r="12700" b="17145"/>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mo="http://schemas.microsoft.com/office/mac/office/2008/main" xmlns:mv="urn:schemas-microsoft-com:mac:vml">
            <w:pict>
              <v:line w14:anchorId="75DE8119" id="Line 2" o:spid="_x0000_s1026" style="visibility:visible;mso-wrap-style:square;mso-left-percent:-10001;mso-top-percent:-10001;mso-position-horizontal:absolute;mso-position-horizontal-relative:char;mso-position-vertical:absolute;mso-position-vertical-relative:line;mso-left-percent:-10001;mso-top-percent:-10001" from="0,0" to="467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" strokeweight="1pt">
                <w10:anchorlock/>
              </v:line>
            </w:pict>
          </mc:Fallback>
        </mc:AlternateContent>
      </w:r>
    </w:p>
    <w:p w14:paraId="567FFF5C" w14:textId="77777777" w:rsidR="00221667" w:rsidRPr="00221667" w:rsidRDefault="00221667" w:rsidP="00221667">
      <w:pPr>
        <w:rPr>
          <w:lang w:eastAsia="en-US"/>
        </w:rPr>
      </w:pPr>
    </w:p>
    <w:p w14:paraId="6DFA008C" w14:textId="77777777" w:rsidR="000612C4" w:rsidRDefault="000612C4" w:rsidP="00670468">
      <w:pPr>
        <w:pStyle w:val="Heading2"/>
        <w:jc w:val="both"/>
        <w:rPr>
          <w:rFonts w:ascii="Times New Roman Bold" w:hAnsi="Times New Roman Bold"/>
          <w:smallCaps/>
          <w:sz w:val="22"/>
        </w:rPr>
      </w:pPr>
      <w:r>
        <w:rPr>
          <w:rFonts w:ascii="Times New Roman Bold" w:hAnsi="Times New Roman Bold"/>
          <w:smallCaps/>
        </w:rPr>
        <w:t>Skills</w:t>
      </w:r>
    </w:p>
    <w:p w14:paraId="2AF3F418" w14:textId="77777777" w:rsidR="000612C4" w:rsidRDefault="000612C4" w:rsidP="00670468">
      <w:pPr>
        <w:jc w:val="both"/>
        <w:rPr>
          <w:sz w:val="2"/>
        </w:rPr>
      </w:pPr>
    </w:p>
    <w:p w14:paraId="6BE812A9" w14:textId="77777777" w:rsidR="000612C4" w:rsidRDefault="000612C4" w:rsidP="00670468">
      <w:pPr>
        <w:jc w:val="both"/>
        <w:rPr>
          <w:sz w:val="2"/>
        </w:rPr>
      </w:pPr>
    </w:p>
    <w:p w14:paraId="4120C459" w14:textId="77777777" w:rsidR="000612C4" w:rsidRDefault="000612C4" w:rsidP="00670468">
      <w:pPr>
        <w:jc w:val="both"/>
        <w:rPr>
          <w:sz w:val="2"/>
        </w:rPr>
      </w:pPr>
    </w:p>
    <w:p w14:paraId="211953FD" w14:textId="77777777" w:rsidR="000612C4" w:rsidRDefault="000612C4" w:rsidP="00670468">
      <w:pPr>
        <w:jc w:val="both"/>
        <w:rPr>
          <w:sz w:val="2"/>
        </w:rPr>
      </w:pPr>
    </w:p>
    <w:p w14:paraId="63B7D997" w14:textId="77777777" w:rsidR="000612C4" w:rsidRDefault="000612C4" w:rsidP="00670468">
      <w:pPr>
        <w:jc w:val="both"/>
        <w:rPr>
          <w:sz w:val="2"/>
        </w:rPr>
      </w:pPr>
    </w:p>
    <w:p w14:paraId="1F23570A" w14:textId="77777777" w:rsidR="000612C4" w:rsidRDefault="000612C4" w:rsidP="00670468">
      <w:pPr>
        <w:jc w:val="both"/>
        <w:rPr>
          <w:sz w:val="2"/>
        </w:rPr>
      </w:pPr>
    </w:p>
    <w:p w14:paraId="29CEE4AA" w14:textId="6BED1290" w:rsidR="000612C4" w:rsidRDefault="000612C4" w:rsidP="00670468">
      <w:pPr>
        <w:numPr>
          <w:ilvl w:val="0"/>
          <w:numId w:val="13"/>
        </w:numPr>
        <w:jc w:val="both"/>
        <w:rPr>
          <w:rFonts w:ascii="Wingdings" w:hAnsi="Wingdings"/>
          <w:sz w:val="22"/>
        </w:rPr>
      </w:pPr>
      <w:r>
        <w:rPr>
          <w:sz w:val="22"/>
        </w:rPr>
        <w:t>Knowledge of Mac OS</w:t>
      </w:r>
      <w:r w:rsidR="00350137">
        <w:rPr>
          <w:sz w:val="22"/>
        </w:rPr>
        <w:t xml:space="preserve"> </w:t>
      </w:r>
      <w:r>
        <w:rPr>
          <w:sz w:val="22"/>
        </w:rPr>
        <w:t>X,</w:t>
      </w:r>
      <w:r w:rsidR="00350137">
        <w:rPr>
          <w:sz w:val="22"/>
        </w:rPr>
        <w:t xml:space="preserve"> </w:t>
      </w:r>
      <w:r>
        <w:rPr>
          <w:sz w:val="22"/>
        </w:rPr>
        <w:t>Windows, MS Office, Word Perfect</w:t>
      </w:r>
      <w:r w:rsidR="008C75D6">
        <w:rPr>
          <w:sz w:val="22"/>
        </w:rPr>
        <w:t xml:space="preserve">, Metabolic Analysis software, </w:t>
      </w:r>
      <w:proofErr w:type="spellStart"/>
      <w:r>
        <w:rPr>
          <w:sz w:val="22"/>
        </w:rPr>
        <w:t>MedGraphics</w:t>
      </w:r>
      <w:proofErr w:type="spellEnd"/>
      <w:r>
        <w:rPr>
          <w:sz w:val="22"/>
        </w:rPr>
        <w:t xml:space="preserve"> systems,</w:t>
      </w:r>
      <w:r w:rsidR="007127B5">
        <w:rPr>
          <w:sz w:val="22"/>
        </w:rPr>
        <w:t xml:space="preserve"> </w:t>
      </w:r>
      <w:proofErr w:type="spellStart"/>
      <w:r w:rsidR="007127B5">
        <w:rPr>
          <w:sz w:val="22"/>
        </w:rPr>
        <w:t>BioRadio</w:t>
      </w:r>
      <w:proofErr w:type="spellEnd"/>
      <w:r w:rsidR="00037FA1">
        <w:rPr>
          <w:sz w:val="22"/>
        </w:rPr>
        <w:t xml:space="preserve"> Autonomic Physiology System, </w:t>
      </w:r>
      <w:proofErr w:type="spellStart"/>
      <w:r w:rsidR="00037FA1">
        <w:rPr>
          <w:sz w:val="22"/>
        </w:rPr>
        <w:t>Vivonoetics</w:t>
      </w:r>
      <w:proofErr w:type="spellEnd"/>
      <w:r w:rsidR="00037FA1">
        <w:rPr>
          <w:sz w:val="22"/>
        </w:rPr>
        <w:t xml:space="preserve"> </w:t>
      </w:r>
      <w:proofErr w:type="spellStart"/>
      <w:r w:rsidR="00037FA1">
        <w:rPr>
          <w:sz w:val="22"/>
        </w:rPr>
        <w:t>Vi</w:t>
      </w:r>
      <w:r w:rsidR="007127B5">
        <w:rPr>
          <w:sz w:val="22"/>
        </w:rPr>
        <w:t>voSense</w:t>
      </w:r>
      <w:proofErr w:type="spellEnd"/>
      <w:r w:rsidR="007127B5">
        <w:rPr>
          <w:sz w:val="22"/>
        </w:rPr>
        <w:t xml:space="preserve"> Autonomic Physiology Software,</w:t>
      </w:r>
      <w:r w:rsidR="004A0F83">
        <w:rPr>
          <w:sz w:val="22"/>
        </w:rPr>
        <w:t xml:space="preserve"> </w:t>
      </w:r>
      <w:proofErr w:type="spellStart"/>
      <w:r w:rsidR="004A0F83">
        <w:rPr>
          <w:sz w:val="22"/>
        </w:rPr>
        <w:t>AlterG</w:t>
      </w:r>
      <w:proofErr w:type="spellEnd"/>
      <w:r w:rsidR="004A0F83">
        <w:rPr>
          <w:sz w:val="22"/>
        </w:rPr>
        <w:t xml:space="preserve"> Anti-Gravity Treadmill,</w:t>
      </w:r>
      <w:r w:rsidR="008C75D6">
        <w:rPr>
          <w:sz w:val="22"/>
        </w:rPr>
        <w:t xml:space="preserve"> </w:t>
      </w:r>
      <w:proofErr w:type="spellStart"/>
      <w:r w:rsidR="008C75D6">
        <w:rPr>
          <w:sz w:val="22"/>
        </w:rPr>
        <w:t>Biodex</w:t>
      </w:r>
      <w:proofErr w:type="spellEnd"/>
      <w:r w:rsidR="008C75D6">
        <w:rPr>
          <w:sz w:val="22"/>
        </w:rPr>
        <w:t xml:space="preserve"> Isokinetic Dynamometer,</w:t>
      </w:r>
      <w:r>
        <w:rPr>
          <w:sz w:val="22"/>
        </w:rPr>
        <w:t xml:space="preserve"> </w:t>
      </w:r>
      <w:r w:rsidR="00E347AC">
        <w:rPr>
          <w:sz w:val="22"/>
        </w:rPr>
        <w:t>Kinematic</w:t>
      </w:r>
      <w:r>
        <w:rPr>
          <w:sz w:val="22"/>
        </w:rPr>
        <w:t xml:space="preserve"> Analysis, </w:t>
      </w:r>
      <w:r w:rsidR="00CD4F0A">
        <w:rPr>
          <w:sz w:val="22"/>
        </w:rPr>
        <w:t xml:space="preserve">Blackboard, </w:t>
      </w:r>
      <w:r>
        <w:rPr>
          <w:sz w:val="22"/>
        </w:rPr>
        <w:t>LabView and other software and hardware applications.</w:t>
      </w:r>
    </w:p>
    <w:p w14:paraId="012712EC" w14:textId="10C6DF4E" w:rsidR="000612C4" w:rsidRPr="00822A29" w:rsidRDefault="00221667" w:rsidP="00670468">
      <w:pPr>
        <w:numPr>
          <w:ilvl w:val="0"/>
          <w:numId w:val="13"/>
        </w:numPr>
        <w:jc w:val="both"/>
        <w:rPr>
          <w:rFonts w:ascii="Wingdings" w:hAnsi="Wingdings"/>
          <w:sz w:val="22"/>
        </w:rPr>
      </w:pPr>
      <w:r>
        <w:rPr>
          <w:sz w:val="22"/>
        </w:rPr>
        <w:t xml:space="preserve">Foreign </w:t>
      </w:r>
      <w:r w:rsidR="00A56C4E">
        <w:rPr>
          <w:sz w:val="22"/>
        </w:rPr>
        <w:t>Language Skills: Spanish (Fluent), Japanese (Elementary)</w:t>
      </w:r>
    </w:p>
    <w:p w14:paraId="6CC85BC8" w14:textId="4E64859B" w:rsidR="00822A29" w:rsidRDefault="00822A29" w:rsidP="00670468">
      <w:pPr>
        <w:numPr>
          <w:ilvl w:val="0"/>
          <w:numId w:val="13"/>
        </w:numPr>
        <w:jc w:val="both"/>
        <w:rPr>
          <w:rFonts w:ascii="Wingdings" w:hAnsi="Wingdings"/>
          <w:sz w:val="22"/>
        </w:rPr>
      </w:pPr>
      <w:r>
        <w:rPr>
          <w:sz w:val="22"/>
        </w:rPr>
        <w:t>Martial Arts</w:t>
      </w:r>
      <w:r w:rsidR="00BD3A83">
        <w:rPr>
          <w:sz w:val="22"/>
        </w:rPr>
        <w:t xml:space="preserve"> (42+ years of training)</w:t>
      </w:r>
    </w:p>
    <w:sectPr w:rsidR="00822A29" w:rsidSect="00D1444F">
      <w:footerReference w:type="default" r:id="rId9"/>
      <w:pgSz w:w="12240" w:h="15840"/>
      <w:pgMar w:top="1008" w:right="1440" w:bottom="1080" w:left="1440" w:header="720" w:footer="8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5971" w14:textId="77777777" w:rsidR="00346A1A" w:rsidRDefault="00346A1A">
      <w:r>
        <w:separator/>
      </w:r>
    </w:p>
  </w:endnote>
  <w:endnote w:type="continuationSeparator" w:id="0">
    <w:p w14:paraId="5D38A7B2" w14:textId="77777777" w:rsidR="00346A1A" w:rsidRDefault="0034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Times New Roman Bold Italic">
    <w:altName w:val="Times New Roman"/>
    <w:panose1 w:val="020B0604020202020204"/>
    <w:charset w:val="00"/>
    <w:family w:val="roman"/>
    <w:pitch w:val="variable"/>
    <w:sig w:usb0="E0000AFF" w:usb1="00007843" w:usb2="00000001" w:usb3="00000000" w:csb0="000001BF" w:csb1="00000000"/>
  </w:font>
  <w:font w:name="Times New Roman Bold">
    <w:altName w:val="Times New Roman"/>
    <w:panose1 w:val="020B06040202020202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20B0604020202020204"/>
    <w:charset w:val="00"/>
    <w:family w:val="roman"/>
    <w:pitch w:val="variable"/>
    <w:sig w:usb0="E0000AFF" w:usb1="00007843" w:usb2="00000001"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752055"/>
      <w:docPartObj>
        <w:docPartGallery w:val="Page Numbers (Bottom of Page)"/>
        <w:docPartUnique/>
      </w:docPartObj>
    </w:sdtPr>
    <w:sdtEndPr>
      <w:rPr>
        <w:noProof/>
      </w:rPr>
    </w:sdtEndPr>
    <w:sdtContent>
      <w:p w14:paraId="2A1A12D5" w14:textId="24BCDA58" w:rsidR="004F1D24" w:rsidRDefault="00543C62">
        <w:pPr>
          <w:pStyle w:val="Footer"/>
          <w:jc w:val="right"/>
        </w:pPr>
        <w:r>
          <w:fldChar w:fldCharType="begin"/>
        </w:r>
        <w:r>
          <w:instrText xml:space="preserve"> PAGE   \* MERGEFORMAT </w:instrText>
        </w:r>
        <w:r>
          <w:fldChar w:fldCharType="separate"/>
        </w:r>
        <w:r w:rsidR="00027A66">
          <w:rPr>
            <w:noProof/>
          </w:rPr>
          <w:t>9</w:t>
        </w:r>
        <w:r>
          <w:rPr>
            <w:noProof/>
          </w:rPr>
          <w:fldChar w:fldCharType="end"/>
        </w:r>
      </w:p>
    </w:sdtContent>
  </w:sdt>
  <w:p w14:paraId="45514CF8" w14:textId="77777777" w:rsidR="004F1D24" w:rsidRDefault="004F1D24">
    <w:pPr>
      <w:pStyle w:val="HeaderFooter"/>
      <w:rPr>
        <w:rFonts w:ascii="Times New Roman" w:eastAsia="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2220" w14:textId="77777777" w:rsidR="00346A1A" w:rsidRDefault="00346A1A">
      <w:r>
        <w:separator/>
      </w:r>
    </w:p>
  </w:footnote>
  <w:footnote w:type="continuationSeparator" w:id="0">
    <w:p w14:paraId="74E1AD56" w14:textId="77777777" w:rsidR="00346A1A" w:rsidRDefault="00346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2392"/>
    <w:multiLevelType w:val="hybridMultilevel"/>
    <w:tmpl w:val="AC76D3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DC6C21"/>
    <w:multiLevelType w:val="hybridMultilevel"/>
    <w:tmpl w:val="EE863F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A64DF"/>
    <w:multiLevelType w:val="hybridMultilevel"/>
    <w:tmpl w:val="F29E5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A6ABA"/>
    <w:multiLevelType w:val="hybridMultilevel"/>
    <w:tmpl w:val="70C47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159A9"/>
    <w:multiLevelType w:val="hybridMultilevel"/>
    <w:tmpl w:val="F6EED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C47803"/>
    <w:multiLevelType w:val="hybridMultilevel"/>
    <w:tmpl w:val="D4844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8304F"/>
    <w:multiLevelType w:val="hybridMultilevel"/>
    <w:tmpl w:val="E9167F0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E87893"/>
    <w:multiLevelType w:val="hybridMultilevel"/>
    <w:tmpl w:val="536EF89C"/>
    <w:lvl w:ilvl="0" w:tplc="04090001">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13298B"/>
    <w:multiLevelType w:val="hybridMultilevel"/>
    <w:tmpl w:val="C3648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E34FB5"/>
    <w:multiLevelType w:val="hybridMultilevel"/>
    <w:tmpl w:val="35905E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CE7380"/>
    <w:multiLevelType w:val="hybridMultilevel"/>
    <w:tmpl w:val="A6861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87229"/>
    <w:multiLevelType w:val="hybridMultilevel"/>
    <w:tmpl w:val="D7E2B1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A01D47"/>
    <w:multiLevelType w:val="hybridMultilevel"/>
    <w:tmpl w:val="CF0C7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720C30"/>
    <w:multiLevelType w:val="hybridMultilevel"/>
    <w:tmpl w:val="216A55C0"/>
    <w:lvl w:ilvl="0" w:tplc="3B186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BF064B"/>
    <w:multiLevelType w:val="hybridMultilevel"/>
    <w:tmpl w:val="466E6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AF52B4"/>
    <w:multiLevelType w:val="hybridMultilevel"/>
    <w:tmpl w:val="F1027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C848EB"/>
    <w:multiLevelType w:val="hybridMultilevel"/>
    <w:tmpl w:val="536E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C3A9C"/>
    <w:multiLevelType w:val="hybridMultilevel"/>
    <w:tmpl w:val="74E4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A5DC4"/>
    <w:multiLevelType w:val="hybridMultilevel"/>
    <w:tmpl w:val="F566D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7773D8"/>
    <w:multiLevelType w:val="hybridMultilevel"/>
    <w:tmpl w:val="D6AE8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36F12"/>
    <w:multiLevelType w:val="hybridMultilevel"/>
    <w:tmpl w:val="9F96B4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D20DD2"/>
    <w:multiLevelType w:val="hybridMultilevel"/>
    <w:tmpl w:val="DFA67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B64EA"/>
    <w:multiLevelType w:val="hybridMultilevel"/>
    <w:tmpl w:val="7AB62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E4D57"/>
    <w:multiLevelType w:val="hybridMultilevel"/>
    <w:tmpl w:val="ABCC53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B70584"/>
    <w:multiLevelType w:val="hybridMultilevel"/>
    <w:tmpl w:val="5A2A5258"/>
    <w:lvl w:ilvl="0" w:tplc="83E08A0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725161"/>
    <w:multiLevelType w:val="hybridMultilevel"/>
    <w:tmpl w:val="599C1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387608"/>
    <w:multiLevelType w:val="hybridMultilevel"/>
    <w:tmpl w:val="DDA81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BB1E91"/>
    <w:multiLevelType w:val="hybridMultilevel"/>
    <w:tmpl w:val="D474E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EC0ADE"/>
    <w:multiLevelType w:val="hybridMultilevel"/>
    <w:tmpl w:val="2826A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61F04"/>
    <w:multiLevelType w:val="hybridMultilevel"/>
    <w:tmpl w:val="371CA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FB179DF"/>
    <w:multiLevelType w:val="hybridMultilevel"/>
    <w:tmpl w:val="5204F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
  </w:num>
  <w:num w:numId="3">
    <w:abstractNumId w:val="14"/>
  </w:num>
  <w:num w:numId="4">
    <w:abstractNumId w:val="30"/>
  </w:num>
  <w:num w:numId="5">
    <w:abstractNumId w:val="28"/>
  </w:num>
  <w:num w:numId="6">
    <w:abstractNumId w:val="18"/>
  </w:num>
  <w:num w:numId="7">
    <w:abstractNumId w:val="26"/>
  </w:num>
  <w:num w:numId="8">
    <w:abstractNumId w:val="4"/>
  </w:num>
  <w:num w:numId="9">
    <w:abstractNumId w:val="29"/>
  </w:num>
  <w:num w:numId="10">
    <w:abstractNumId w:val="3"/>
  </w:num>
  <w:num w:numId="11">
    <w:abstractNumId w:val="27"/>
  </w:num>
  <w:num w:numId="12">
    <w:abstractNumId w:val="8"/>
  </w:num>
  <w:num w:numId="13">
    <w:abstractNumId w:val="15"/>
  </w:num>
  <w:num w:numId="14">
    <w:abstractNumId w:val="22"/>
  </w:num>
  <w:num w:numId="15">
    <w:abstractNumId w:val="16"/>
  </w:num>
  <w:num w:numId="16">
    <w:abstractNumId w:val="7"/>
  </w:num>
  <w:num w:numId="17">
    <w:abstractNumId w:val="12"/>
  </w:num>
  <w:num w:numId="18">
    <w:abstractNumId w:val="11"/>
  </w:num>
  <w:num w:numId="19">
    <w:abstractNumId w:val="6"/>
  </w:num>
  <w:num w:numId="20">
    <w:abstractNumId w:val="13"/>
  </w:num>
  <w:num w:numId="21">
    <w:abstractNumId w:val="5"/>
  </w:num>
  <w:num w:numId="22">
    <w:abstractNumId w:val="17"/>
  </w:num>
  <w:num w:numId="23">
    <w:abstractNumId w:val="24"/>
  </w:num>
  <w:num w:numId="24">
    <w:abstractNumId w:val="10"/>
  </w:num>
  <w:num w:numId="25">
    <w:abstractNumId w:val="1"/>
  </w:num>
  <w:num w:numId="26">
    <w:abstractNumId w:val="20"/>
  </w:num>
  <w:num w:numId="27">
    <w:abstractNumId w:val="9"/>
  </w:num>
  <w:num w:numId="28">
    <w:abstractNumId w:val="25"/>
  </w:num>
  <w:num w:numId="29">
    <w:abstractNumId w:val="23"/>
  </w:num>
  <w:num w:numId="30">
    <w:abstractNumId w:val="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0E"/>
    <w:rsid w:val="00027A66"/>
    <w:rsid w:val="00036065"/>
    <w:rsid w:val="00037505"/>
    <w:rsid w:val="00037FA1"/>
    <w:rsid w:val="0004191D"/>
    <w:rsid w:val="0004216F"/>
    <w:rsid w:val="00044568"/>
    <w:rsid w:val="00047234"/>
    <w:rsid w:val="000531F0"/>
    <w:rsid w:val="000554A7"/>
    <w:rsid w:val="00060086"/>
    <w:rsid w:val="000612C4"/>
    <w:rsid w:val="0007204A"/>
    <w:rsid w:val="00075892"/>
    <w:rsid w:val="00081DE4"/>
    <w:rsid w:val="00084840"/>
    <w:rsid w:val="0009002B"/>
    <w:rsid w:val="000A383F"/>
    <w:rsid w:val="000A7874"/>
    <w:rsid w:val="000B069B"/>
    <w:rsid w:val="000B26E6"/>
    <w:rsid w:val="000B3289"/>
    <w:rsid w:val="000B6986"/>
    <w:rsid w:val="000C0B4E"/>
    <w:rsid w:val="000C7241"/>
    <w:rsid w:val="000E7E78"/>
    <w:rsid w:val="00111B4F"/>
    <w:rsid w:val="001122BE"/>
    <w:rsid w:val="00117AC7"/>
    <w:rsid w:val="00126725"/>
    <w:rsid w:val="00131624"/>
    <w:rsid w:val="00133531"/>
    <w:rsid w:val="00134FA6"/>
    <w:rsid w:val="00140ED1"/>
    <w:rsid w:val="0015068F"/>
    <w:rsid w:val="00157E0B"/>
    <w:rsid w:val="0018161F"/>
    <w:rsid w:val="0018207D"/>
    <w:rsid w:val="001953EA"/>
    <w:rsid w:val="00197DB5"/>
    <w:rsid w:val="001A41F7"/>
    <w:rsid w:val="001B1662"/>
    <w:rsid w:val="001B3149"/>
    <w:rsid w:val="001B3996"/>
    <w:rsid w:val="001C4C85"/>
    <w:rsid w:val="001C7200"/>
    <w:rsid w:val="001D7776"/>
    <w:rsid w:val="001F2881"/>
    <w:rsid w:val="002008BA"/>
    <w:rsid w:val="00202E4B"/>
    <w:rsid w:val="00205E35"/>
    <w:rsid w:val="002117CC"/>
    <w:rsid w:val="00211D27"/>
    <w:rsid w:val="002177C6"/>
    <w:rsid w:val="00221667"/>
    <w:rsid w:val="002369FA"/>
    <w:rsid w:val="00256A26"/>
    <w:rsid w:val="002615DF"/>
    <w:rsid w:val="0026438D"/>
    <w:rsid w:val="002727EF"/>
    <w:rsid w:val="00283B1F"/>
    <w:rsid w:val="00284602"/>
    <w:rsid w:val="002863E9"/>
    <w:rsid w:val="00290DCA"/>
    <w:rsid w:val="0029201B"/>
    <w:rsid w:val="002930E5"/>
    <w:rsid w:val="002B43A9"/>
    <w:rsid w:val="002C22C9"/>
    <w:rsid w:val="002F3955"/>
    <w:rsid w:val="00315CCE"/>
    <w:rsid w:val="00323D23"/>
    <w:rsid w:val="00326B75"/>
    <w:rsid w:val="00337E04"/>
    <w:rsid w:val="00344372"/>
    <w:rsid w:val="00346A1A"/>
    <w:rsid w:val="0034758B"/>
    <w:rsid w:val="00350137"/>
    <w:rsid w:val="00351FAE"/>
    <w:rsid w:val="00363B18"/>
    <w:rsid w:val="00365B17"/>
    <w:rsid w:val="0037528A"/>
    <w:rsid w:val="00390373"/>
    <w:rsid w:val="003A3093"/>
    <w:rsid w:val="003A3D32"/>
    <w:rsid w:val="003B39BE"/>
    <w:rsid w:val="003C09F4"/>
    <w:rsid w:val="003E22E8"/>
    <w:rsid w:val="003F7C86"/>
    <w:rsid w:val="004004C1"/>
    <w:rsid w:val="0040199A"/>
    <w:rsid w:val="00402691"/>
    <w:rsid w:val="00413F2C"/>
    <w:rsid w:val="00417F3D"/>
    <w:rsid w:val="004214C3"/>
    <w:rsid w:val="00430001"/>
    <w:rsid w:val="00433B87"/>
    <w:rsid w:val="00447790"/>
    <w:rsid w:val="00453A88"/>
    <w:rsid w:val="00455730"/>
    <w:rsid w:val="00460025"/>
    <w:rsid w:val="00466473"/>
    <w:rsid w:val="00470641"/>
    <w:rsid w:val="00470BB5"/>
    <w:rsid w:val="00474CAE"/>
    <w:rsid w:val="004754F7"/>
    <w:rsid w:val="004772A2"/>
    <w:rsid w:val="0048224B"/>
    <w:rsid w:val="004869E4"/>
    <w:rsid w:val="00492DFB"/>
    <w:rsid w:val="004A0F83"/>
    <w:rsid w:val="004A18C3"/>
    <w:rsid w:val="004A217A"/>
    <w:rsid w:val="004A55D6"/>
    <w:rsid w:val="004B2FA2"/>
    <w:rsid w:val="004B6902"/>
    <w:rsid w:val="004D7BDA"/>
    <w:rsid w:val="004E06BA"/>
    <w:rsid w:val="004E519D"/>
    <w:rsid w:val="004F1D24"/>
    <w:rsid w:val="005028DA"/>
    <w:rsid w:val="005035F4"/>
    <w:rsid w:val="00507DB6"/>
    <w:rsid w:val="00510BF5"/>
    <w:rsid w:val="00512255"/>
    <w:rsid w:val="00523DC4"/>
    <w:rsid w:val="00527232"/>
    <w:rsid w:val="005346C6"/>
    <w:rsid w:val="00535380"/>
    <w:rsid w:val="00543C62"/>
    <w:rsid w:val="00550221"/>
    <w:rsid w:val="00565DB3"/>
    <w:rsid w:val="00572CD9"/>
    <w:rsid w:val="00576A01"/>
    <w:rsid w:val="00585BE3"/>
    <w:rsid w:val="00596A57"/>
    <w:rsid w:val="005A2834"/>
    <w:rsid w:val="005B006F"/>
    <w:rsid w:val="005B44BE"/>
    <w:rsid w:val="005E3D8F"/>
    <w:rsid w:val="005F5661"/>
    <w:rsid w:val="006005CC"/>
    <w:rsid w:val="006171DB"/>
    <w:rsid w:val="0062114F"/>
    <w:rsid w:val="006300BB"/>
    <w:rsid w:val="00631D86"/>
    <w:rsid w:val="00641B92"/>
    <w:rsid w:val="00646C17"/>
    <w:rsid w:val="00651024"/>
    <w:rsid w:val="0065215E"/>
    <w:rsid w:val="00670468"/>
    <w:rsid w:val="006767EC"/>
    <w:rsid w:val="00687266"/>
    <w:rsid w:val="0069089A"/>
    <w:rsid w:val="006A6394"/>
    <w:rsid w:val="006D1FC3"/>
    <w:rsid w:val="006D3CAD"/>
    <w:rsid w:val="006D6883"/>
    <w:rsid w:val="006F1A11"/>
    <w:rsid w:val="00701784"/>
    <w:rsid w:val="00702CE0"/>
    <w:rsid w:val="0071031F"/>
    <w:rsid w:val="007127B5"/>
    <w:rsid w:val="0072297D"/>
    <w:rsid w:val="00730301"/>
    <w:rsid w:val="007431B2"/>
    <w:rsid w:val="00745B0C"/>
    <w:rsid w:val="0075370E"/>
    <w:rsid w:val="0076229C"/>
    <w:rsid w:val="00762B04"/>
    <w:rsid w:val="00770F99"/>
    <w:rsid w:val="00784DF2"/>
    <w:rsid w:val="00790E96"/>
    <w:rsid w:val="00792AFE"/>
    <w:rsid w:val="007A055D"/>
    <w:rsid w:val="007A2B05"/>
    <w:rsid w:val="007A733F"/>
    <w:rsid w:val="007C1D7A"/>
    <w:rsid w:val="007E247D"/>
    <w:rsid w:val="007F3FD3"/>
    <w:rsid w:val="007F5ED5"/>
    <w:rsid w:val="007F747B"/>
    <w:rsid w:val="007F7DF9"/>
    <w:rsid w:val="00804591"/>
    <w:rsid w:val="008064BA"/>
    <w:rsid w:val="00812301"/>
    <w:rsid w:val="00813CEB"/>
    <w:rsid w:val="00822A29"/>
    <w:rsid w:val="0082363B"/>
    <w:rsid w:val="0084395D"/>
    <w:rsid w:val="008711F0"/>
    <w:rsid w:val="00875234"/>
    <w:rsid w:val="00880376"/>
    <w:rsid w:val="00897418"/>
    <w:rsid w:val="008A23CC"/>
    <w:rsid w:val="008B24E2"/>
    <w:rsid w:val="008C75D6"/>
    <w:rsid w:val="008D4BBC"/>
    <w:rsid w:val="008D79A4"/>
    <w:rsid w:val="008E4345"/>
    <w:rsid w:val="008E741E"/>
    <w:rsid w:val="008E7EEA"/>
    <w:rsid w:val="008F09E8"/>
    <w:rsid w:val="008F33CC"/>
    <w:rsid w:val="00900EA9"/>
    <w:rsid w:val="00902D18"/>
    <w:rsid w:val="009127E6"/>
    <w:rsid w:val="00912F74"/>
    <w:rsid w:val="00917C0E"/>
    <w:rsid w:val="0095063E"/>
    <w:rsid w:val="00950668"/>
    <w:rsid w:val="00963910"/>
    <w:rsid w:val="009655E7"/>
    <w:rsid w:val="00990736"/>
    <w:rsid w:val="009A2C3C"/>
    <w:rsid w:val="009B0C37"/>
    <w:rsid w:val="009B2219"/>
    <w:rsid w:val="009B3171"/>
    <w:rsid w:val="009B532F"/>
    <w:rsid w:val="009B6F51"/>
    <w:rsid w:val="009C6F8C"/>
    <w:rsid w:val="009E6CDA"/>
    <w:rsid w:val="009E780D"/>
    <w:rsid w:val="009F1A3A"/>
    <w:rsid w:val="009F32B2"/>
    <w:rsid w:val="00A07D48"/>
    <w:rsid w:val="00A12B40"/>
    <w:rsid w:val="00A1353D"/>
    <w:rsid w:val="00A22FEA"/>
    <w:rsid w:val="00A2373A"/>
    <w:rsid w:val="00A26105"/>
    <w:rsid w:val="00A30279"/>
    <w:rsid w:val="00A37326"/>
    <w:rsid w:val="00A37E46"/>
    <w:rsid w:val="00A51E9C"/>
    <w:rsid w:val="00A56B18"/>
    <w:rsid w:val="00A56C4E"/>
    <w:rsid w:val="00A65D58"/>
    <w:rsid w:val="00A806DE"/>
    <w:rsid w:val="00A83879"/>
    <w:rsid w:val="00A93069"/>
    <w:rsid w:val="00A93CBA"/>
    <w:rsid w:val="00A959DA"/>
    <w:rsid w:val="00A95A97"/>
    <w:rsid w:val="00AA0D31"/>
    <w:rsid w:val="00AA7D53"/>
    <w:rsid w:val="00AB017F"/>
    <w:rsid w:val="00AB178B"/>
    <w:rsid w:val="00AB1E6A"/>
    <w:rsid w:val="00AB54DD"/>
    <w:rsid w:val="00AC583B"/>
    <w:rsid w:val="00AD0FBC"/>
    <w:rsid w:val="00AD5523"/>
    <w:rsid w:val="00AE3A80"/>
    <w:rsid w:val="00AE7562"/>
    <w:rsid w:val="00B035C8"/>
    <w:rsid w:val="00B1195A"/>
    <w:rsid w:val="00B12B73"/>
    <w:rsid w:val="00B13CAE"/>
    <w:rsid w:val="00B2511E"/>
    <w:rsid w:val="00B3100F"/>
    <w:rsid w:val="00B33502"/>
    <w:rsid w:val="00B400CD"/>
    <w:rsid w:val="00B6027B"/>
    <w:rsid w:val="00B67E15"/>
    <w:rsid w:val="00B75C1B"/>
    <w:rsid w:val="00B7744D"/>
    <w:rsid w:val="00B87F30"/>
    <w:rsid w:val="00BA17F7"/>
    <w:rsid w:val="00BA49BC"/>
    <w:rsid w:val="00BB2DB9"/>
    <w:rsid w:val="00BB3B30"/>
    <w:rsid w:val="00BB627C"/>
    <w:rsid w:val="00BB7560"/>
    <w:rsid w:val="00BC2BC8"/>
    <w:rsid w:val="00BC76F4"/>
    <w:rsid w:val="00BC79D0"/>
    <w:rsid w:val="00BD142D"/>
    <w:rsid w:val="00BD3A83"/>
    <w:rsid w:val="00BD703C"/>
    <w:rsid w:val="00BE3F2C"/>
    <w:rsid w:val="00BE45F3"/>
    <w:rsid w:val="00C002AA"/>
    <w:rsid w:val="00C07C34"/>
    <w:rsid w:val="00C42B80"/>
    <w:rsid w:val="00C56CB0"/>
    <w:rsid w:val="00C65B66"/>
    <w:rsid w:val="00C7721B"/>
    <w:rsid w:val="00C772C2"/>
    <w:rsid w:val="00C83D5F"/>
    <w:rsid w:val="00C86994"/>
    <w:rsid w:val="00C93264"/>
    <w:rsid w:val="00C97909"/>
    <w:rsid w:val="00CA54B9"/>
    <w:rsid w:val="00CA5900"/>
    <w:rsid w:val="00CA6D45"/>
    <w:rsid w:val="00CB69A2"/>
    <w:rsid w:val="00CC5F6D"/>
    <w:rsid w:val="00CC72B9"/>
    <w:rsid w:val="00CD30D8"/>
    <w:rsid w:val="00CD4F0A"/>
    <w:rsid w:val="00CE5167"/>
    <w:rsid w:val="00CF111F"/>
    <w:rsid w:val="00D04A21"/>
    <w:rsid w:val="00D0525C"/>
    <w:rsid w:val="00D116BF"/>
    <w:rsid w:val="00D1444F"/>
    <w:rsid w:val="00D16073"/>
    <w:rsid w:val="00D17602"/>
    <w:rsid w:val="00D21BED"/>
    <w:rsid w:val="00D3344C"/>
    <w:rsid w:val="00D471BA"/>
    <w:rsid w:val="00D61573"/>
    <w:rsid w:val="00D727A6"/>
    <w:rsid w:val="00D8193A"/>
    <w:rsid w:val="00D81B14"/>
    <w:rsid w:val="00D9482D"/>
    <w:rsid w:val="00D96AA8"/>
    <w:rsid w:val="00DA07F7"/>
    <w:rsid w:val="00DA4234"/>
    <w:rsid w:val="00DD26BC"/>
    <w:rsid w:val="00DF7224"/>
    <w:rsid w:val="00DF72F8"/>
    <w:rsid w:val="00E15735"/>
    <w:rsid w:val="00E167EB"/>
    <w:rsid w:val="00E34707"/>
    <w:rsid w:val="00E347AC"/>
    <w:rsid w:val="00E439B5"/>
    <w:rsid w:val="00E55EA2"/>
    <w:rsid w:val="00E720A4"/>
    <w:rsid w:val="00E732E1"/>
    <w:rsid w:val="00E75A56"/>
    <w:rsid w:val="00EA23EC"/>
    <w:rsid w:val="00EB2ACB"/>
    <w:rsid w:val="00EB72B8"/>
    <w:rsid w:val="00EC1C22"/>
    <w:rsid w:val="00EC5090"/>
    <w:rsid w:val="00EC7A17"/>
    <w:rsid w:val="00ED1230"/>
    <w:rsid w:val="00ED1588"/>
    <w:rsid w:val="00ED27F5"/>
    <w:rsid w:val="00ED53C6"/>
    <w:rsid w:val="00ED74C3"/>
    <w:rsid w:val="00EE387B"/>
    <w:rsid w:val="00EE4DA0"/>
    <w:rsid w:val="00F0519C"/>
    <w:rsid w:val="00F136D9"/>
    <w:rsid w:val="00F1656D"/>
    <w:rsid w:val="00F235C8"/>
    <w:rsid w:val="00F266E8"/>
    <w:rsid w:val="00F41295"/>
    <w:rsid w:val="00F41E0D"/>
    <w:rsid w:val="00F53E5C"/>
    <w:rsid w:val="00F557D3"/>
    <w:rsid w:val="00F559A8"/>
    <w:rsid w:val="00F608DF"/>
    <w:rsid w:val="00F7729E"/>
    <w:rsid w:val="00F82D06"/>
    <w:rsid w:val="00F8480F"/>
    <w:rsid w:val="00F866EC"/>
    <w:rsid w:val="00F9400D"/>
    <w:rsid w:val="00F95193"/>
    <w:rsid w:val="00FB57B8"/>
    <w:rsid w:val="00FB6992"/>
    <w:rsid w:val="00FC1D8C"/>
    <w:rsid w:val="00FC6EC9"/>
    <w:rsid w:val="00FD7A3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BC46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8" w:semiHidden="1" w:unhideWhenUsed="1"/>
    <w:lsdException w:name="index 1"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2114F"/>
    <w:rPr>
      <w:lang w:eastAsia="ja-JP"/>
    </w:rPr>
  </w:style>
  <w:style w:type="paragraph" w:styleId="Heading1">
    <w:name w:val="heading 1"/>
    <w:next w:val="Normal"/>
    <w:qFormat/>
    <w:rsid w:val="00BE3F2C"/>
    <w:pPr>
      <w:keepNext/>
      <w:outlineLvl w:val="0"/>
    </w:pPr>
    <w:rPr>
      <w:rFonts w:eastAsia="ヒラギノ角ゴ Pro W3"/>
      <w:color w:val="000000"/>
      <w:sz w:val="34"/>
    </w:rPr>
  </w:style>
  <w:style w:type="paragraph" w:styleId="Heading2">
    <w:name w:val="heading 2"/>
    <w:next w:val="Normal"/>
    <w:qFormat/>
    <w:rsid w:val="00BE3F2C"/>
    <w:pPr>
      <w:keepNext/>
      <w:outlineLvl w:val="1"/>
    </w:pPr>
    <w:rPr>
      <w:rFonts w:eastAsia="ヒラギノ角ゴ Pro W3"/>
      <w:color w:val="000000"/>
      <w:sz w:val="28"/>
    </w:rPr>
  </w:style>
  <w:style w:type="paragraph" w:styleId="Heading4">
    <w:name w:val="heading 4"/>
    <w:next w:val="Normal"/>
    <w:qFormat/>
    <w:rsid w:val="00BE3F2C"/>
    <w:pPr>
      <w:keepNext/>
      <w:ind w:left="720"/>
      <w:outlineLvl w:val="3"/>
    </w:pPr>
    <w:rPr>
      <w:rFonts w:ascii="Times New Roman Bold Italic" w:eastAsia="ヒラギノ角ゴ Pro W3" w:hAnsi="Times New Roman Bold Italic"/>
      <w:smallCaps/>
      <w:color w:val="000000"/>
    </w:rPr>
  </w:style>
  <w:style w:type="paragraph" w:styleId="Heading5">
    <w:name w:val="heading 5"/>
    <w:next w:val="Normal"/>
    <w:qFormat/>
    <w:rsid w:val="00BE3F2C"/>
    <w:pPr>
      <w:keepNext/>
      <w:outlineLvl w:val="4"/>
    </w:pPr>
    <w:rPr>
      <w:rFonts w:ascii="Times New Roman Bold" w:eastAsia="ヒラギノ角ゴ Pro W3" w:hAnsi="Times New Roman Bold"/>
      <w:smallCaps/>
      <w:color w:val="000000"/>
    </w:rPr>
  </w:style>
  <w:style w:type="paragraph" w:styleId="Heading6">
    <w:name w:val="heading 6"/>
    <w:next w:val="Normal"/>
    <w:qFormat/>
    <w:rsid w:val="00BE3F2C"/>
    <w:pPr>
      <w:keepNext/>
      <w:ind w:firstLine="720"/>
      <w:outlineLvl w:val="5"/>
    </w:pPr>
    <w:rPr>
      <w:rFonts w:ascii="Times New Roman Bold Italic" w:eastAsia="ヒラギノ角ゴ Pro W3" w:hAnsi="Times New Roman Bold Italic"/>
      <w:small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BE3F2C"/>
    <w:pPr>
      <w:tabs>
        <w:tab w:val="right" w:pos="9360"/>
      </w:tabs>
    </w:pPr>
    <w:rPr>
      <w:rFonts w:ascii="Helvetica" w:eastAsia="ヒラギノ角ゴ Pro W3" w:hAnsi="Helvetica"/>
      <w:color w:val="000000"/>
    </w:rPr>
  </w:style>
  <w:style w:type="numbering" w:customStyle="1" w:styleId="List21">
    <w:name w:val="List 21"/>
    <w:autoRedefine/>
    <w:rsid w:val="00BE3F2C"/>
  </w:style>
  <w:style w:type="numbering" w:customStyle="1" w:styleId="List1">
    <w:name w:val="List 1"/>
    <w:rsid w:val="00BE3F2C"/>
  </w:style>
  <w:style w:type="numbering" w:customStyle="1" w:styleId="List31">
    <w:name w:val="List 31"/>
    <w:rsid w:val="00BE3F2C"/>
  </w:style>
  <w:style w:type="numbering" w:customStyle="1" w:styleId="List41">
    <w:name w:val="List 41"/>
    <w:autoRedefine/>
    <w:rsid w:val="00BE3F2C"/>
  </w:style>
  <w:style w:type="numbering" w:customStyle="1" w:styleId="List51">
    <w:name w:val="List 51"/>
    <w:autoRedefine/>
    <w:rsid w:val="00BE3F2C"/>
  </w:style>
  <w:style w:type="numbering" w:customStyle="1" w:styleId="List6">
    <w:name w:val="List 6"/>
    <w:autoRedefine/>
    <w:rsid w:val="00BE3F2C"/>
  </w:style>
  <w:style w:type="numbering" w:customStyle="1" w:styleId="List7">
    <w:name w:val="List 7"/>
    <w:rsid w:val="00BE3F2C"/>
  </w:style>
  <w:style w:type="numbering" w:customStyle="1" w:styleId="List8">
    <w:name w:val="List 8"/>
    <w:rsid w:val="00BE3F2C"/>
  </w:style>
  <w:style w:type="numbering" w:customStyle="1" w:styleId="List9">
    <w:name w:val="List 9"/>
    <w:rsid w:val="00BE3F2C"/>
  </w:style>
  <w:style w:type="numbering" w:customStyle="1" w:styleId="List10">
    <w:name w:val="List 10"/>
    <w:rsid w:val="00BE3F2C"/>
  </w:style>
  <w:style w:type="numbering" w:customStyle="1" w:styleId="List11">
    <w:name w:val="List 11"/>
    <w:rsid w:val="00BE3F2C"/>
  </w:style>
  <w:style w:type="paragraph" w:styleId="ListParagraph">
    <w:name w:val="List Paragraph"/>
    <w:basedOn w:val="Normal"/>
    <w:uiPriority w:val="72"/>
    <w:qFormat/>
    <w:rsid w:val="00CA54B9"/>
    <w:pPr>
      <w:ind w:left="720"/>
    </w:pPr>
    <w:rPr>
      <w:rFonts w:eastAsia="ヒラギノ角ゴ Pro W3"/>
      <w:color w:val="000000"/>
      <w:lang w:eastAsia="en-US"/>
    </w:rPr>
  </w:style>
  <w:style w:type="paragraph" w:styleId="BalloonText">
    <w:name w:val="Balloon Text"/>
    <w:basedOn w:val="Normal"/>
    <w:link w:val="BalloonTextChar"/>
    <w:rsid w:val="009B0C37"/>
    <w:rPr>
      <w:rFonts w:ascii="Tahoma" w:eastAsia="ヒラギノ角ゴ Pro W3" w:hAnsi="Tahoma" w:cs="Tahoma"/>
      <w:color w:val="000000"/>
      <w:sz w:val="16"/>
      <w:szCs w:val="16"/>
      <w:lang w:eastAsia="en-US"/>
    </w:rPr>
  </w:style>
  <w:style w:type="character" w:customStyle="1" w:styleId="BalloonTextChar">
    <w:name w:val="Balloon Text Char"/>
    <w:basedOn w:val="DefaultParagraphFont"/>
    <w:link w:val="BalloonText"/>
    <w:rsid w:val="009B0C37"/>
    <w:rPr>
      <w:rFonts w:ascii="Tahoma" w:eastAsia="ヒラギノ角ゴ Pro W3" w:hAnsi="Tahoma" w:cs="Tahoma"/>
      <w:color w:val="000000"/>
      <w:sz w:val="16"/>
      <w:szCs w:val="16"/>
    </w:rPr>
  </w:style>
  <w:style w:type="paragraph" w:styleId="Header">
    <w:name w:val="header"/>
    <w:basedOn w:val="Normal"/>
    <w:link w:val="HeaderChar"/>
    <w:rsid w:val="00EE387B"/>
    <w:pPr>
      <w:tabs>
        <w:tab w:val="center" w:pos="4680"/>
        <w:tab w:val="right" w:pos="9360"/>
      </w:tabs>
    </w:pPr>
    <w:rPr>
      <w:rFonts w:eastAsia="ヒラギノ角ゴ Pro W3"/>
      <w:color w:val="000000"/>
      <w:lang w:eastAsia="en-US"/>
    </w:rPr>
  </w:style>
  <w:style w:type="character" w:customStyle="1" w:styleId="HeaderChar">
    <w:name w:val="Header Char"/>
    <w:basedOn w:val="DefaultParagraphFont"/>
    <w:link w:val="Header"/>
    <w:rsid w:val="00EE387B"/>
    <w:rPr>
      <w:rFonts w:eastAsia="ヒラギノ角ゴ Pro W3"/>
      <w:color w:val="000000"/>
    </w:rPr>
  </w:style>
  <w:style w:type="paragraph" w:styleId="Footer">
    <w:name w:val="footer"/>
    <w:basedOn w:val="Normal"/>
    <w:link w:val="FooterChar"/>
    <w:uiPriority w:val="99"/>
    <w:rsid w:val="00EE387B"/>
    <w:pPr>
      <w:tabs>
        <w:tab w:val="center" w:pos="4680"/>
        <w:tab w:val="right" w:pos="9360"/>
      </w:tabs>
    </w:pPr>
    <w:rPr>
      <w:rFonts w:eastAsia="ヒラギノ角ゴ Pro W3"/>
      <w:color w:val="000000"/>
      <w:lang w:eastAsia="en-US"/>
    </w:rPr>
  </w:style>
  <w:style w:type="character" w:customStyle="1" w:styleId="FooterChar">
    <w:name w:val="Footer Char"/>
    <w:basedOn w:val="DefaultParagraphFont"/>
    <w:link w:val="Footer"/>
    <w:uiPriority w:val="99"/>
    <w:rsid w:val="00EE387B"/>
    <w:rPr>
      <w:rFonts w:eastAsia="ヒラギノ角ゴ Pro W3"/>
      <w:color w:val="000000"/>
    </w:rPr>
  </w:style>
  <w:style w:type="paragraph" w:customStyle="1" w:styleId="dm-input">
    <w:name w:val="_dm-input"/>
    <w:basedOn w:val="Normal"/>
    <w:rsid w:val="009A2C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4384">
      <w:bodyDiv w:val="1"/>
      <w:marLeft w:val="0"/>
      <w:marRight w:val="0"/>
      <w:marTop w:val="0"/>
      <w:marBottom w:val="0"/>
      <w:divBdr>
        <w:top w:val="none" w:sz="0" w:space="0" w:color="auto"/>
        <w:left w:val="none" w:sz="0" w:space="0" w:color="auto"/>
        <w:bottom w:val="none" w:sz="0" w:space="0" w:color="auto"/>
        <w:right w:val="none" w:sz="0" w:space="0" w:color="auto"/>
      </w:divBdr>
    </w:div>
    <w:div w:id="695735938">
      <w:bodyDiv w:val="1"/>
      <w:marLeft w:val="0"/>
      <w:marRight w:val="0"/>
      <w:marTop w:val="0"/>
      <w:marBottom w:val="0"/>
      <w:divBdr>
        <w:top w:val="none" w:sz="0" w:space="0" w:color="auto"/>
        <w:left w:val="none" w:sz="0" w:space="0" w:color="auto"/>
        <w:bottom w:val="none" w:sz="0" w:space="0" w:color="auto"/>
        <w:right w:val="none" w:sz="0" w:space="0" w:color="auto"/>
      </w:divBdr>
    </w:div>
    <w:div w:id="725570696">
      <w:bodyDiv w:val="1"/>
      <w:marLeft w:val="0"/>
      <w:marRight w:val="0"/>
      <w:marTop w:val="0"/>
      <w:marBottom w:val="0"/>
      <w:divBdr>
        <w:top w:val="none" w:sz="0" w:space="0" w:color="auto"/>
        <w:left w:val="none" w:sz="0" w:space="0" w:color="auto"/>
        <w:bottom w:val="none" w:sz="0" w:space="0" w:color="auto"/>
        <w:right w:val="none" w:sz="0" w:space="0" w:color="auto"/>
      </w:divBdr>
    </w:div>
    <w:div w:id="921647246">
      <w:bodyDiv w:val="1"/>
      <w:marLeft w:val="0"/>
      <w:marRight w:val="0"/>
      <w:marTop w:val="0"/>
      <w:marBottom w:val="0"/>
      <w:divBdr>
        <w:top w:val="none" w:sz="0" w:space="0" w:color="auto"/>
        <w:left w:val="none" w:sz="0" w:space="0" w:color="auto"/>
        <w:bottom w:val="none" w:sz="0" w:space="0" w:color="auto"/>
        <w:right w:val="none" w:sz="0" w:space="0" w:color="auto"/>
      </w:divBdr>
    </w:div>
    <w:div w:id="1007711590">
      <w:bodyDiv w:val="1"/>
      <w:marLeft w:val="0"/>
      <w:marRight w:val="0"/>
      <w:marTop w:val="0"/>
      <w:marBottom w:val="0"/>
      <w:divBdr>
        <w:top w:val="none" w:sz="0" w:space="0" w:color="auto"/>
        <w:left w:val="none" w:sz="0" w:space="0" w:color="auto"/>
        <w:bottom w:val="none" w:sz="0" w:space="0" w:color="auto"/>
        <w:right w:val="none" w:sz="0" w:space="0" w:color="auto"/>
      </w:divBdr>
    </w:div>
    <w:div w:id="1030573052">
      <w:bodyDiv w:val="1"/>
      <w:marLeft w:val="0"/>
      <w:marRight w:val="0"/>
      <w:marTop w:val="0"/>
      <w:marBottom w:val="0"/>
      <w:divBdr>
        <w:top w:val="none" w:sz="0" w:space="0" w:color="auto"/>
        <w:left w:val="none" w:sz="0" w:space="0" w:color="auto"/>
        <w:bottom w:val="none" w:sz="0" w:space="0" w:color="auto"/>
        <w:right w:val="none" w:sz="0" w:space="0" w:color="auto"/>
      </w:divBdr>
    </w:div>
    <w:div w:id="1437869595">
      <w:bodyDiv w:val="1"/>
      <w:marLeft w:val="0"/>
      <w:marRight w:val="0"/>
      <w:marTop w:val="0"/>
      <w:marBottom w:val="0"/>
      <w:divBdr>
        <w:top w:val="none" w:sz="0" w:space="0" w:color="auto"/>
        <w:left w:val="none" w:sz="0" w:space="0" w:color="auto"/>
        <w:bottom w:val="none" w:sz="0" w:space="0" w:color="auto"/>
        <w:right w:val="none" w:sz="0" w:space="0" w:color="auto"/>
      </w:divBdr>
    </w:div>
    <w:div w:id="1497569044">
      <w:bodyDiv w:val="1"/>
      <w:marLeft w:val="0"/>
      <w:marRight w:val="0"/>
      <w:marTop w:val="0"/>
      <w:marBottom w:val="0"/>
      <w:divBdr>
        <w:top w:val="none" w:sz="0" w:space="0" w:color="auto"/>
        <w:left w:val="none" w:sz="0" w:space="0" w:color="auto"/>
        <w:bottom w:val="none" w:sz="0" w:space="0" w:color="auto"/>
        <w:right w:val="none" w:sz="0" w:space="0" w:color="auto"/>
      </w:divBdr>
    </w:div>
    <w:div w:id="1581676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punj.edu/articles/news/2016-12-13/interprofessional-education-pilot-prog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FEE89-F7D7-6942-AC73-DB550C54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4125</Words>
  <Characters>23516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27586</CharactersWithSpaces>
  <SharedDoc>false</SharedDoc>
  <HLinks>
    <vt:vector size="6" baseType="variant">
      <vt:variant>
        <vt:i4>8126545</vt:i4>
      </vt:variant>
      <vt:variant>
        <vt:i4>0</vt:i4>
      </vt:variant>
      <vt:variant>
        <vt:i4>0</vt:i4>
      </vt:variant>
      <vt:variant>
        <vt:i4>5</vt:i4>
      </vt:variant>
      <vt:variant>
        <vt:lpwstr>mailto:figueroam@wpunj.edu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figueroam</dc:creator>
  <cp:keywords/>
  <cp:lastModifiedBy>Figueroa, Michael</cp:lastModifiedBy>
  <cp:revision>3</cp:revision>
  <cp:lastPrinted>2018-10-12T12:33:00Z</cp:lastPrinted>
  <dcterms:created xsi:type="dcterms:W3CDTF">2021-12-08T17:19:00Z</dcterms:created>
  <dcterms:modified xsi:type="dcterms:W3CDTF">2021-12-08T17:19:00Z</dcterms:modified>
</cp:coreProperties>
</file>